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13" w14:textId="77777777" w:rsidR="00DC4210" w:rsidRDefault="00DC4210">
      <w:pPr>
        <w:pStyle w:val="Heading3"/>
        <w:jc w:val="both"/>
      </w:pPr>
      <w:bookmarkStart w:id="0" w:name="_ntkr374y9gi4" w:colFirst="0" w:colLast="0"/>
      <w:bookmarkEnd w:id="0"/>
    </w:p>
    <w:p w14:paraId="00000014" w14:textId="77777777" w:rsidR="00DC4210" w:rsidRDefault="00220567">
      <w:pPr>
        <w:jc w:val="center"/>
        <w:rPr>
          <w:sz w:val="22"/>
          <w:szCs w:val="22"/>
        </w:rPr>
      </w:pPr>
      <w:r>
        <w:rPr>
          <w:b/>
          <w:sz w:val="36"/>
          <w:szCs w:val="36"/>
        </w:rPr>
        <w:t>Table of Contents</w:t>
      </w:r>
    </w:p>
    <w:sdt>
      <w:sdtPr>
        <w:id w:val="17818984"/>
        <w:docPartObj>
          <w:docPartGallery w:val="Table of Contents"/>
          <w:docPartUnique/>
        </w:docPartObj>
      </w:sdtPr>
      <w:sdtEndPr/>
      <w:sdtContent>
        <w:p w14:paraId="00000015" w14:textId="77777777" w:rsidR="00DC4210" w:rsidRDefault="00220567">
          <w:pPr>
            <w:tabs>
              <w:tab w:val="right" w:pos="9025"/>
            </w:tabs>
            <w:spacing w:before="80"/>
            <w:rPr>
              <w:b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kmkw911vv4pg">
            <w:r>
              <w:rPr>
                <w:b/>
                <w:color w:val="000000"/>
                <w:sz w:val="22"/>
                <w:szCs w:val="22"/>
              </w:rPr>
              <w:t>Methodology:</w:t>
            </w:r>
          </w:hyperlink>
          <w:r>
            <w:rPr>
              <w:b/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_kmkw911vv4pg \h </w:instrText>
          </w:r>
          <w:r>
            <w:fldChar w:fldCharType="separate"/>
          </w:r>
          <w:r>
            <w:rPr>
              <w:b/>
              <w:color w:val="000000"/>
              <w:sz w:val="22"/>
              <w:szCs w:val="22"/>
            </w:rPr>
            <w:t>4</w:t>
          </w:r>
          <w:r>
            <w:fldChar w:fldCharType="end"/>
          </w:r>
        </w:p>
        <w:p w14:paraId="00000016" w14:textId="77777777" w:rsidR="00DC4210" w:rsidRDefault="00107F11">
          <w:pPr>
            <w:tabs>
              <w:tab w:val="right" w:pos="9025"/>
            </w:tabs>
            <w:spacing w:before="200"/>
            <w:rPr>
              <w:b/>
              <w:color w:val="000000"/>
              <w:sz w:val="22"/>
              <w:szCs w:val="22"/>
            </w:rPr>
          </w:pPr>
          <w:hyperlink w:anchor="_a1jokrr3z9xz">
            <w:r w:rsidR="00220567">
              <w:rPr>
                <w:b/>
                <w:color w:val="000000"/>
                <w:sz w:val="22"/>
                <w:szCs w:val="22"/>
              </w:rPr>
              <w:t>Results:</w:t>
            </w:r>
          </w:hyperlink>
          <w:r w:rsidR="00220567">
            <w:rPr>
              <w:b/>
              <w:color w:val="000000"/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_a1jokrr3z9xz \h </w:instrText>
          </w:r>
          <w:r w:rsidR="00220567">
            <w:fldChar w:fldCharType="separate"/>
          </w:r>
          <w:r w:rsidR="00220567">
            <w:rPr>
              <w:b/>
              <w:color w:val="000000"/>
              <w:sz w:val="22"/>
              <w:szCs w:val="22"/>
            </w:rPr>
            <w:t>5</w:t>
          </w:r>
          <w:r w:rsidR="00220567">
            <w:fldChar w:fldCharType="end"/>
          </w:r>
        </w:p>
        <w:p w14:paraId="00000017" w14:textId="77777777" w:rsidR="00DC4210" w:rsidRDefault="00107F11">
          <w:pPr>
            <w:tabs>
              <w:tab w:val="right" w:pos="9025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7ulq5cjw2gt9">
            <w:r w:rsidR="00220567">
              <w:rPr>
                <w:color w:val="000000"/>
                <w:sz w:val="22"/>
                <w:szCs w:val="22"/>
              </w:rPr>
              <w:t>Table 1: Sample Overview</w:t>
            </w:r>
          </w:hyperlink>
          <w:r w:rsidR="00220567">
            <w:rPr>
              <w:color w:val="000000"/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_7ulq5cjw2gt9 \h </w:instrText>
          </w:r>
          <w:r w:rsidR="00220567">
            <w:fldChar w:fldCharType="separate"/>
          </w:r>
          <w:r w:rsidR="00220567">
            <w:rPr>
              <w:color w:val="000000"/>
              <w:sz w:val="22"/>
              <w:szCs w:val="22"/>
            </w:rPr>
            <w:t>5</w:t>
          </w:r>
          <w:r w:rsidR="00220567">
            <w:fldChar w:fldCharType="end"/>
          </w:r>
        </w:p>
        <w:p w14:paraId="00000018" w14:textId="77777777" w:rsidR="00DC4210" w:rsidRDefault="00107F11">
          <w:pPr>
            <w:tabs>
              <w:tab w:val="right" w:pos="9025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g48019xyh0ti">
            <w:r w:rsidR="00220567">
              <w:rPr>
                <w:color w:val="000000"/>
                <w:sz w:val="22"/>
                <w:szCs w:val="22"/>
              </w:rPr>
              <w:t>Table 2: Summarized Quality Statistics for Raw Data and Preprocessed data using MultiQC</w:t>
            </w:r>
          </w:hyperlink>
          <w:r w:rsidR="00220567">
            <w:rPr>
              <w:color w:val="000000"/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_g48019xyh0ti \h </w:instrText>
          </w:r>
          <w:r w:rsidR="00220567">
            <w:fldChar w:fldCharType="separate"/>
          </w:r>
          <w:r w:rsidR="00220567">
            <w:rPr>
              <w:color w:val="000000"/>
              <w:sz w:val="22"/>
              <w:szCs w:val="22"/>
            </w:rPr>
            <w:t>7</w:t>
          </w:r>
          <w:r w:rsidR="00220567">
            <w:fldChar w:fldCharType="end"/>
          </w:r>
        </w:p>
        <w:p w14:paraId="00000019" w14:textId="77777777" w:rsidR="00DC4210" w:rsidRDefault="00107F11">
          <w:pPr>
            <w:tabs>
              <w:tab w:val="right" w:pos="9025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9x2gb9riysz">
            <w:r w:rsidR="00220567">
              <w:rPr>
                <w:color w:val="000000"/>
                <w:sz w:val="22"/>
                <w:szCs w:val="22"/>
              </w:rPr>
              <w:t>Figure 01(a): Taxonomic bar plot across the samples at the phylum level</w:t>
            </w:r>
          </w:hyperlink>
          <w:r w:rsidR="00220567">
            <w:rPr>
              <w:color w:val="000000"/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_9x2gb9riysz \h </w:instrText>
          </w:r>
          <w:r w:rsidR="00220567">
            <w:fldChar w:fldCharType="separate"/>
          </w:r>
          <w:r w:rsidR="00220567">
            <w:rPr>
              <w:color w:val="000000"/>
              <w:sz w:val="22"/>
              <w:szCs w:val="22"/>
            </w:rPr>
            <w:t>8</w:t>
          </w:r>
          <w:r w:rsidR="00220567">
            <w:fldChar w:fldCharType="end"/>
          </w:r>
        </w:p>
        <w:p w14:paraId="0000001A" w14:textId="77777777" w:rsidR="00DC4210" w:rsidRDefault="00107F11">
          <w:pPr>
            <w:tabs>
              <w:tab w:val="right" w:pos="9025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ob2m8mnpqpbm">
            <w:r w:rsidR="00220567">
              <w:rPr>
                <w:color w:val="000000"/>
                <w:sz w:val="22"/>
                <w:szCs w:val="22"/>
              </w:rPr>
              <w:t>Figure 01(b): Taxonomic bar plot across the samples at the class level</w:t>
            </w:r>
          </w:hyperlink>
          <w:r w:rsidR="00220567">
            <w:rPr>
              <w:color w:val="000000"/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_ob2m8mnpqpbm \h </w:instrText>
          </w:r>
          <w:r w:rsidR="00220567">
            <w:fldChar w:fldCharType="separate"/>
          </w:r>
          <w:r w:rsidR="00220567">
            <w:rPr>
              <w:color w:val="000000"/>
              <w:sz w:val="22"/>
              <w:szCs w:val="22"/>
            </w:rPr>
            <w:t>9</w:t>
          </w:r>
          <w:r w:rsidR="00220567">
            <w:fldChar w:fldCharType="end"/>
          </w:r>
        </w:p>
        <w:p w14:paraId="0000001B" w14:textId="77777777" w:rsidR="00DC4210" w:rsidRDefault="00107F11">
          <w:pPr>
            <w:tabs>
              <w:tab w:val="right" w:pos="9025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th8t6xjzo4o8">
            <w:r w:rsidR="00220567">
              <w:rPr>
                <w:color w:val="000000"/>
                <w:sz w:val="22"/>
                <w:szCs w:val="22"/>
              </w:rPr>
              <w:t>Figure 01(c): Taxonomic bar plot across the samples at the order level</w:t>
            </w:r>
          </w:hyperlink>
          <w:r w:rsidR="00220567">
            <w:rPr>
              <w:color w:val="000000"/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_th8t6xjzo4o8 \h </w:instrText>
          </w:r>
          <w:r w:rsidR="00220567">
            <w:fldChar w:fldCharType="separate"/>
          </w:r>
          <w:r w:rsidR="00220567">
            <w:rPr>
              <w:color w:val="000000"/>
              <w:sz w:val="22"/>
              <w:szCs w:val="22"/>
            </w:rPr>
            <w:t>10</w:t>
          </w:r>
          <w:r w:rsidR="00220567">
            <w:fldChar w:fldCharType="end"/>
          </w:r>
        </w:p>
        <w:p w14:paraId="0000001C" w14:textId="77777777" w:rsidR="00DC4210" w:rsidRDefault="00107F11">
          <w:pPr>
            <w:tabs>
              <w:tab w:val="right" w:pos="9025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lwomhtnc2bif">
            <w:r w:rsidR="00220567">
              <w:rPr>
                <w:color w:val="000000"/>
                <w:sz w:val="22"/>
                <w:szCs w:val="22"/>
              </w:rPr>
              <w:t>Figure 01(d): Taxonomic bar plot across the samples at the family level</w:t>
            </w:r>
          </w:hyperlink>
          <w:r w:rsidR="00220567">
            <w:rPr>
              <w:color w:val="000000"/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_lwomhtnc2bif \h </w:instrText>
          </w:r>
          <w:r w:rsidR="00220567">
            <w:fldChar w:fldCharType="separate"/>
          </w:r>
          <w:r w:rsidR="00220567">
            <w:rPr>
              <w:color w:val="000000"/>
              <w:sz w:val="22"/>
              <w:szCs w:val="22"/>
            </w:rPr>
            <w:t>11</w:t>
          </w:r>
          <w:r w:rsidR="00220567">
            <w:fldChar w:fldCharType="end"/>
          </w:r>
        </w:p>
        <w:p w14:paraId="0000001D" w14:textId="77777777" w:rsidR="00DC4210" w:rsidRDefault="00107F11">
          <w:pPr>
            <w:tabs>
              <w:tab w:val="right" w:pos="9025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emtwwaiylcn5">
            <w:r w:rsidR="00220567">
              <w:rPr>
                <w:color w:val="000000"/>
                <w:sz w:val="22"/>
                <w:szCs w:val="22"/>
              </w:rPr>
              <w:t>Figure 01(e): Taxonomic bar plot across the samples at the genus level</w:t>
            </w:r>
          </w:hyperlink>
          <w:r w:rsidR="00220567">
            <w:rPr>
              <w:color w:val="000000"/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_emtwwaiylcn5 \h </w:instrText>
          </w:r>
          <w:r w:rsidR="00220567">
            <w:fldChar w:fldCharType="separate"/>
          </w:r>
          <w:r w:rsidR="00220567">
            <w:rPr>
              <w:color w:val="000000"/>
              <w:sz w:val="22"/>
              <w:szCs w:val="22"/>
            </w:rPr>
            <w:t>12</w:t>
          </w:r>
          <w:r w:rsidR="00220567">
            <w:fldChar w:fldCharType="end"/>
          </w:r>
        </w:p>
        <w:p w14:paraId="0000001E" w14:textId="77777777" w:rsidR="00DC4210" w:rsidRDefault="00107F11">
          <w:pPr>
            <w:tabs>
              <w:tab w:val="right" w:pos="9025"/>
            </w:tabs>
            <w:spacing w:before="60"/>
            <w:ind w:left="360"/>
            <w:rPr>
              <w:sz w:val="22"/>
              <w:szCs w:val="22"/>
            </w:rPr>
          </w:pPr>
          <w:hyperlink w:anchor="_gpfbvvo2uj3s">
            <w:r w:rsidR="00220567">
              <w:rPr>
                <w:sz w:val="22"/>
                <w:szCs w:val="22"/>
              </w:rPr>
              <w:t>Figure 01(f): Taxonomic bar plot across the samples at the species level</w:t>
            </w:r>
          </w:hyperlink>
          <w:r w:rsidR="00220567">
            <w:rPr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_gpfbvvo2uj3s \h </w:instrText>
          </w:r>
          <w:r w:rsidR="00220567">
            <w:fldChar w:fldCharType="separate"/>
          </w:r>
          <w:r w:rsidR="00220567">
            <w:rPr>
              <w:sz w:val="22"/>
              <w:szCs w:val="22"/>
            </w:rPr>
            <w:t>13</w:t>
          </w:r>
          <w:r w:rsidR="00220567">
            <w:fldChar w:fldCharType="end"/>
          </w:r>
        </w:p>
        <w:p w14:paraId="0000001F" w14:textId="77777777" w:rsidR="00DC4210" w:rsidRDefault="00107F11">
          <w:pPr>
            <w:tabs>
              <w:tab w:val="right" w:pos="9025"/>
            </w:tabs>
            <w:spacing w:before="60"/>
            <w:ind w:left="360"/>
            <w:rPr>
              <w:sz w:val="22"/>
              <w:szCs w:val="22"/>
            </w:rPr>
          </w:pPr>
          <w:hyperlink w:anchor="_vrr88dmpt6l5">
            <w:r w:rsidR="00220567">
              <w:rPr>
                <w:sz w:val="22"/>
                <w:szCs w:val="22"/>
              </w:rPr>
              <w:t>Figure 02: Alpha Rarefaction Curves</w:t>
            </w:r>
          </w:hyperlink>
          <w:r w:rsidR="00220567">
            <w:rPr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_vrr88dmpt6l5 \h </w:instrText>
          </w:r>
          <w:r w:rsidR="00220567">
            <w:fldChar w:fldCharType="separate"/>
          </w:r>
          <w:r w:rsidR="00220567">
            <w:rPr>
              <w:sz w:val="22"/>
              <w:szCs w:val="22"/>
            </w:rPr>
            <w:t>14</w:t>
          </w:r>
          <w:r w:rsidR="00220567">
            <w:fldChar w:fldCharType="end"/>
          </w:r>
        </w:p>
        <w:p w14:paraId="00000020" w14:textId="77777777" w:rsidR="00DC4210" w:rsidRDefault="00107F11">
          <w:pPr>
            <w:tabs>
              <w:tab w:val="right" w:pos="9025"/>
            </w:tabs>
            <w:spacing w:before="60"/>
            <w:ind w:left="360"/>
            <w:rPr>
              <w:sz w:val="22"/>
              <w:szCs w:val="22"/>
            </w:rPr>
          </w:pPr>
          <w:hyperlink w:anchor="_thj8ercksozy">
            <w:r w:rsidR="00220567">
              <w:rPr>
                <w:sz w:val="22"/>
                <w:szCs w:val="22"/>
              </w:rPr>
              <w:t>Figure 03: Beta Diversity PCoA Weighted Unifrac</w:t>
            </w:r>
          </w:hyperlink>
          <w:r w:rsidR="00220567">
            <w:rPr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_thj8ercksozy \h </w:instrText>
          </w:r>
          <w:r w:rsidR="00220567">
            <w:fldChar w:fldCharType="separate"/>
          </w:r>
          <w:r w:rsidR="00220567">
            <w:rPr>
              <w:sz w:val="22"/>
              <w:szCs w:val="22"/>
            </w:rPr>
            <w:t>14</w:t>
          </w:r>
          <w:r w:rsidR="00220567">
            <w:fldChar w:fldCharType="end"/>
          </w:r>
        </w:p>
        <w:p w14:paraId="00000021" w14:textId="77777777" w:rsidR="00DC4210" w:rsidRDefault="00107F11">
          <w:pPr>
            <w:tabs>
              <w:tab w:val="right" w:pos="9025"/>
            </w:tabs>
            <w:spacing w:before="60"/>
            <w:ind w:left="360"/>
            <w:rPr>
              <w:sz w:val="22"/>
              <w:szCs w:val="22"/>
            </w:rPr>
          </w:pPr>
          <w:hyperlink w:anchor="_juvr331nxldb">
            <w:r w:rsidR="00220567">
              <w:rPr>
                <w:sz w:val="22"/>
                <w:szCs w:val="22"/>
              </w:rPr>
              <w:t>Figure 04: Alpha Diversity Plot sample wise</w:t>
            </w:r>
          </w:hyperlink>
          <w:r w:rsidR="00220567">
            <w:rPr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_juvr331nxldb \h </w:instrText>
          </w:r>
          <w:r w:rsidR="00220567">
            <w:fldChar w:fldCharType="separate"/>
          </w:r>
          <w:r w:rsidR="00220567">
            <w:rPr>
              <w:sz w:val="22"/>
              <w:szCs w:val="22"/>
            </w:rPr>
            <w:t>16</w:t>
          </w:r>
          <w:r w:rsidR="00220567">
            <w:fldChar w:fldCharType="end"/>
          </w:r>
        </w:p>
        <w:p w14:paraId="00000022" w14:textId="77777777" w:rsidR="00DC4210" w:rsidRDefault="00107F11">
          <w:pPr>
            <w:tabs>
              <w:tab w:val="right" w:pos="9025"/>
            </w:tabs>
            <w:spacing w:before="60"/>
            <w:ind w:left="360"/>
            <w:rPr>
              <w:sz w:val="22"/>
              <w:szCs w:val="22"/>
            </w:rPr>
          </w:pPr>
          <w:hyperlink w:anchor="_kcfym72mgxoh">
            <w:r w:rsidR="00220567">
              <w:rPr>
                <w:sz w:val="22"/>
                <w:szCs w:val="22"/>
              </w:rPr>
              <w:t>Figure 05(a): Bar plot at phylum level using phyloseq</w:t>
            </w:r>
          </w:hyperlink>
          <w:r w:rsidR="00220567">
            <w:rPr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_kcfym72mgxoh \h </w:instrText>
          </w:r>
          <w:r w:rsidR="00220567">
            <w:fldChar w:fldCharType="separate"/>
          </w:r>
          <w:r w:rsidR="00220567">
            <w:rPr>
              <w:sz w:val="22"/>
              <w:szCs w:val="22"/>
            </w:rPr>
            <w:t>17</w:t>
          </w:r>
          <w:r w:rsidR="00220567">
            <w:fldChar w:fldCharType="end"/>
          </w:r>
        </w:p>
        <w:p w14:paraId="00000023" w14:textId="77777777" w:rsidR="00DC4210" w:rsidRDefault="00107F11">
          <w:pPr>
            <w:tabs>
              <w:tab w:val="right" w:pos="9025"/>
            </w:tabs>
            <w:spacing w:before="60"/>
            <w:ind w:left="360"/>
            <w:rPr>
              <w:sz w:val="22"/>
              <w:szCs w:val="22"/>
            </w:rPr>
          </w:pPr>
          <w:hyperlink w:anchor="_kglfnl2a06xf">
            <w:r w:rsidR="00220567">
              <w:rPr>
                <w:sz w:val="22"/>
                <w:szCs w:val="22"/>
              </w:rPr>
              <w:t>Figure 05(b): Bar plot at class level using phyloseq</w:t>
            </w:r>
          </w:hyperlink>
          <w:r w:rsidR="00220567">
            <w:rPr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_kglfnl2a06xf \h </w:instrText>
          </w:r>
          <w:r w:rsidR="00220567">
            <w:fldChar w:fldCharType="separate"/>
          </w:r>
          <w:r w:rsidR="00220567">
            <w:rPr>
              <w:sz w:val="22"/>
              <w:szCs w:val="22"/>
            </w:rPr>
            <w:t>18</w:t>
          </w:r>
          <w:r w:rsidR="00220567">
            <w:fldChar w:fldCharType="end"/>
          </w:r>
        </w:p>
        <w:p w14:paraId="00000024" w14:textId="77777777" w:rsidR="00DC4210" w:rsidRDefault="00107F11">
          <w:pPr>
            <w:tabs>
              <w:tab w:val="right" w:pos="9025"/>
            </w:tabs>
            <w:spacing w:before="60"/>
            <w:ind w:left="360"/>
            <w:rPr>
              <w:sz w:val="22"/>
              <w:szCs w:val="22"/>
            </w:rPr>
          </w:pPr>
          <w:hyperlink w:anchor="_y5lhpwoka102">
            <w:r w:rsidR="00220567">
              <w:rPr>
                <w:sz w:val="22"/>
                <w:szCs w:val="22"/>
              </w:rPr>
              <w:t>Figure 05(c): Bar plot at order level using phyloseq</w:t>
            </w:r>
          </w:hyperlink>
          <w:r w:rsidR="00220567">
            <w:rPr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_y5lhpwoka102 \h </w:instrText>
          </w:r>
          <w:r w:rsidR="00220567">
            <w:fldChar w:fldCharType="separate"/>
          </w:r>
          <w:r w:rsidR="00220567">
            <w:rPr>
              <w:sz w:val="22"/>
              <w:szCs w:val="22"/>
            </w:rPr>
            <w:t>19</w:t>
          </w:r>
          <w:r w:rsidR="00220567">
            <w:fldChar w:fldCharType="end"/>
          </w:r>
        </w:p>
        <w:p w14:paraId="00000025" w14:textId="77777777" w:rsidR="00DC4210" w:rsidRDefault="00107F11">
          <w:pPr>
            <w:tabs>
              <w:tab w:val="right" w:pos="9025"/>
            </w:tabs>
            <w:spacing w:before="60"/>
            <w:ind w:left="360"/>
            <w:rPr>
              <w:sz w:val="22"/>
              <w:szCs w:val="22"/>
            </w:rPr>
          </w:pPr>
          <w:hyperlink w:anchor="_ty4cooiqhxah">
            <w:r w:rsidR="00220567">
              <w:rPr>
                <w:sz w:val="22"/>
                <w:szCs w:val="22"/>
              </w:rPr>
              <w:t>Figure 05(d): Bar plot at family level using phyloseq</w:t>
            </w:r>
          </w:hyperlink>
          <w:r w:rsidR="00220567">
            <w:rPr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_ty4cooiqhxah \h </w:instrText>
          </w:r>
          <w:r w:rsidR="00220567">
            <w:fldChar w:fldCharType="separate"/>
          </w:r>
          <w:r w:rsidR="00220567">
            <w:rPr>
              <w:sz w:val="22"/>
              <w:szCs w:val="22"/>
            </w:rPr>
            <w:t>20</w:t>
          </w:r>
          <w:r w:rsidR="00220567">
            <w:fldChar w:fldCharType="end"/>
          </w:r>
        </w:p>
        <w:p w14:paraId="00000026" w14:textId="77777777" w:rsidR="00DC4210" w:rsidRDefault="00107F11">
          <w:pPr>
            <w:tabs>
              <w:tab w:val="right" w:pos="9025"/>
            </w:tabs>
            <w:spacing w:before="60"/>
            <w:ind w:left="360"/>
            <w:rPr>
              <w:sz w:val="22"/>
              <w:szCs w:val="22"/>
            </w:rPr>
          </w:pPr>
          <w:hyperlink w:anchor="_tqhgd7207lvj">
            <w:r w:rsidR="00220567">
              <w:rPr>
                <w:sz w:val="22"/>
                <w:szCs w:val="22"/>
              </w:rPr>
              <w:t>Figure 05(e): Bar plot at genus level using phyloseq</w:t>
            </w:r>
          </w:hyperlink>
          <w:r w:rsidR="00220567">
            <w:rPr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_tqhgd7207lvj \h </w:instrText>
          </w:r>
          <w:r w:rsidR="00220567">
            <w:fldChar w:fldCharType="separate"/>
          </w:r>
          <w:r w:rsidR="00220567">
            <w:rPr>
              <w:sz w:val="22"/>
              <w:szCs w:val="22"/>
            </w:rPr>
            <w:t>21</w:t>
          </w:r>
          <w:r w:rsidR="00220567">
            <w:fldChar w:fldCharType="end"/>
          </w:r>
        </w:p>
        <w:p w14:paraId="00000027" w14:textId="77777777" w:rsidR="00DC4210" w:rsidRDefault="00107F11">
          <w:pPr>
            <w:tabs>
              <w:tab w:val="right" w:pos="9025"/>
            </w:tabs>
            <w:spacing w:before="60"/>
            <w:ind w:left="360"/>
            <w:rPr>
              <w:sz w:val="22"/>
              <w:szCs w:val="22"/>
            </w:rPr>
          </w:pPr>
          <w:hyperlink w:anchor="_p6xpoektdknb">
            <w:r w:rsidR="00220567">
              <w:rPr>
                <w:sz w:val="22"/>
                <w:szCs w:val="22"/>
              </w:rPr>
              <w:t>Figure 05(f): Bar plot at species level using phyloseq</w:t>
            </w:r>
          </w:hyperlink>
          <w:r w:rsidR="00220567">
            <w:rPr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_p6xpoektdknb \h </w:instrText>
          </w:r>
          <w:r w:rsidR="00220567">
            <w:fldChar w:fldCharType="separate"/>
          </w:r>
          <w:r w:rsidR="00220567">
            <w:rPr>
              <w:sz w:val="22"/>
              <w:szCs w:val="22"/>
            </w:rPr>
            <w:t>22</w:t>
          </w:r>
          <w:r w:rsidR="00220567">
            <w:fldChar w:fldCharType="end"/>
          </w:r>
        </w:p>
        <w:p w14:paraId="00000028" w14:textId="77777777" w:rsidR="00DC4210" w:rsidRDefault="00107F11">
          <w:pPr>
            <w:tabs>
              <w:tab w:val="right" w:pos="9025"/>
            </w:tabs>
            <w:spacing w:before="60"/>
            <w:ind w:left="360"/>
            <w:rPr>
              <w:sz w:val="22"/>
              <w:szCs w:val="22"/>
            </w:rPr>
          </w:pPr>
          <w:hyperlink w:anchor="_cy47o2nux9zn">
            <w:r w:rsidR="00220567">
              <w:rPr>
                <w:sz w:val="22"/>
                <w:szCs w:val="22"/>
              </w:rPr>
              <w:t>Figure 06(a): Phylum Level Heatmap using Ampvis</w:t>
            </w:r>
          </w:hyperlink>
          <w:r w:rsidR="00220567">
            <w:rPr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_cy47o2nux9zn \h </w:instrText>
          </w:r>
          <w:r w:rsidR="00220567">
            <w:fldChar w:fldCharType="separate"/>
          </w:r>
          <w:r w:rsidR="00220567">
            <w:rPr>
              <w:sz w:val="22"/>
              <w:szCs w:val="22"/>
            </w:rPr>
            <w:t>23</w:t>
          </w:r>
          <w:r w:rsidR="00220567">
            <w:fldChar w:fldCharType="end"/>
          </w:r>
        </w:p>
        <w:p w14:paraId="00000029" w14:textId="77777777" w:rsidR="00DC4210" w:rsidRDefault="00107F11">
          <w:pPr>
            <w:tabs>
              <w:tab w:val="right" w:pos="9025"/>
            </w:tabs>
            <w:spacing w:before="60"/>
            <w:ind w:left="360"/>
            <w:rPr>
              <w:sz w:val="22"/>
              <w:szCs w:val="22"/>
            </w:rPr>
          </w:pPr>
          <w:hyperlink w:anchor="_zdxyb6t9tfqi">
            <w:r w:rsidR="00220567">
              <w:rPr>
                <w:sz w:val="22"/>
                <w:szCs w:val="22"/>
              </w:rPr>
              <w:t>Figure 06(b): Family Level Heatmap using Ampvis</w:t>
            </w:r>
          </w:hyperlink>
          <w:r w:rsidR="00220567">
            <w:rPr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_zdxyb6t9tfqi \h </w:instrText>
          </w:r>
          <w:r w:rsidR="00220567">
            <w:fldChar w:fldCharType="separate"/>
          </w:r>
          <w:r w:rsidR="00220567">
            <w:rPr>
              <w:sz w:val="22"/>
              <w:szCs w:val="22"/>
            </w:rPr>
            <w:t>24</w:t>
          </w:r>
          <w:r w:rsidR="00220567">
            <w:fldChar w:fldCharType="end"/>
          </w:r>
        </w:p>
        <w:p w14:paraId="0000002A" w14:textId="77777777" w:rsidR="00DC4210" w:rsidRDefault="00107F11">
          <w:pPr>
            <w:tabs>
              <w:tab w:val="right" w:pos="9025"/>
            </w:tabs>
            <w:spacing w:before="60"/>
            <w:ind w:left="360"/>
            <w:rPr>
              <w:sz w:val="22"/>
              <w:szCs w:val="22"/>
            </w:rPr>
          </w:pPr>
          <w:hyperlink w:anchor="_wameu2dge5uz">
            <w:r w:rsidR="00220567">
              <w:rPr>
                <w:sz w:val="22"/>
                <w:szCs w:val="22"/>
              </w:rPr>
              <w:t>Figure 06(c): Genus Level Heatmap using Ampvis</w:t>
            </w:r>
          </w:hyperlink>
          <w:r w:rsidR="00220567">
            <w:rPr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_wameu2dge5uz \h </w:instrText>
          </w:r>
          <w:r w:rsidR="00220567">
            <w:fldChar w:fldCharType="separate"/>
          </w:r>
          <w:r w:rsidR="00220567">
            <w:rPr>
              <w:sz w:val="22"/>
              <w:szCs w:val="22"/>
            </w:rPr>
            <w:t>25</w:t>
          </w:r>
          <w:r w:rsidR="00220567">
            <w:fldChar w:fldCharType="end"/>
          </w:r>
        </w:p>
        <w:p w14:paraId="0000002B" w14:textId="77777777" w:rsidR="00DC4210" w:rsidRDefault="00107F11">
          <w:pPr>
            <w:tabs>
              <w:tab w:val="right" w:pos="9025"/>
            </w:tabs>
            <w:spacing w:before="60"/>
            <w:ind w:left="360"/>
            <w:rPr>
              <w:sz w:val="22"/>
              <w:szCs w:val="22"/>
            </w:rPr>
          </w:pPr>
          <w:hyperlink w:anchor="_lqym3s163ap8">
            <w:r w:rsidR="00220567">
              <w:rPr>
                <w:sz w:val="22"/>
                <w:szCs w:val="22"/>
              </w:rPr>
              <w:t>Figure 06(c): Species Level Heatmap using Ampvis</w:t>
            </w:r>
          </w:hyperlink>
          <w:r w:rsidR="00220567">
            <w:rPr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_lqym3s163ap8 \h </w:instrText>
          </w:r>
          <w:r w:rsidR="00220567">
            <w:fldChar w:fldCharType="separate"/>
          </w:r>
          <w:r w:rsidR="00220567">
            <w:rPr>
              <w:sz w:val="22"/>
              <w:szCs w:val="22"/>
            </w:rPr>
            <w:t>26</w:t>
          </w:r>
          <w:r w:rsidR="00220567">
            <w:fldChar w:fldCharType="end"/>
          </w:r>
        </w:p>
        <w:p w14:paraId="0000002C" w14:textId="77777777" w:rsidR="00DC4210" w:rsidRDefault="00107F11">
          <w:pPr>
            <w:tabs>
              <w:tab w:val="right" w:pos="9025"/>
            </w:tabs>
            <w:spacing w:before="60" w:after="80"/>
            <w:ind w:left="360"/>
            <w:rPr>
              <w:color w:val="000000"/>
              <w:sz w:val="22"/>
              <w:szCs w:val="22"/>
            </w:rPr>
          </w:pPr>
          <w:hyperlink w:anchor="_3obrf69ld2ph">
            <w:r w:rsidR="00220567">
              <w:rPr>
                <w:color w:val="000000"/>
                <w:sz w:val="22"/>
                <w:szCs w:val="22"/>
              </w:rPr>
              <w:t>Reference:</w:t>
            </w:r>
          </w:hyperlink>
          <w:r w:rsidR="00220567">
            <w:rPr>
              <w:color w:val="000000"/>
              <w:sz w:val="22"/>
              <w:szCs w:val="22"/>
            </w:rPr>
            <w:tab/>
          </w:r>
          <w:r w:rsidR="00220567">
            <w:fldChar w:fldCharType="begin"/>
          </w:r>
          <w:r w:rsidR="00220567">
            <w:instrText xml:space="preserve"> PAGEREF _3obrf69ld2ph \h </w:instrText>
          </w:r>
          <w:r w:rsidR="00220567">
            <w:fldChar w:fldCharType="separate"/>
          </w:r>
          <w:r w:rsidR="00220567">
            <w:rPr>
              <w:color w:val="000000"/>
              <w:sz w:val="22"/>
              <w:szCs w:val="22"/>
            </w:rPr>
            <w:t>27</w:t>
          </w:r>
          <w:r w:rsidR="00220567">
            <w:fldChar w:fldCharType="end"/>
          </w:r>
          <w:r w:rsidR="00220567">
            <w:fldChar w:fldCharType="end"/>
          </w:r>
        </w:p>
      </w:sdtContent>
    </w:sdt>
    <w:p w14:paraId="0000002D" w14:textId="77777777" w:rsidR="00DC4210" w:rsidRDefault="00DC4210">
      <w:pPr>
        <w:pStyle w:val="Heading3"/>
      </w:pPr>
      <w:bookmarkStart w:id="1" w:name="_a3l8tt7ay5nr" w:colFirst="0" w:colLast="0"/>
      <w:bookmarkEnd w:id="1"/>
    </w:p>
    <w:p w14:paraId="0000002E" w14:textId="77777777" w:rsidR="00DC4210" w:rsidRDefault="00DC4210">
      <w:pPr>
        <w:rPr>
          <w:b/>
        </w:rPr>
      </w:pPr>
    </w:p>
    <w:p w14:paraId="0000002F" w14:textId="77777777" w:rsidR="00DC4210" w:rsidRDefault="00220567">
      <w:pPr>
        <w:pStyle w:val="Heading3"/>
      </w:pPr>
      <w:bookmarkStart w:id="2" w:name="_s7kjzuhjx3ne" w:colFirst="0" w:colLast="0"/>
      <w:bookmarkEnd w:id="2"/>
      <w:r>
        <w:t>Analysis Workflow:</w:t>
      </w:r>
    </w:p>
    <w:p w14:paraId="00000030" w14:textId="77777777" w:rsidR="00DC4210" w:rsidRDefault="00220567">
      <w:pPr>
        <w:rPr>
          <w:b/>
        </w:rPr>
      </w:pPr>
      <w:r>
        <w:rPr>
          <w:b/>
        </w:rPr>
        <w:t>16S workflow</w:t>
      </w:r>
    </w:p>
    <w:p w14:paraId="00000031" w14:textId="77777777" w:rsidR="00DC4210" w:rsidRDefault="00220567">
      <w:pPr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731200" cy="41148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2" w14:textId="77777777" w:rsidR="00DC4210" w:rsidRDefault="00DC4210"/>
    <w:p w14:paraId="00000033" w14:textId="77777777" w:rsidR="00DC4210" w:rsidRDefault="00DC4210">
      <w:pPr>
        <w:rPr>
          <w:b/>
        </w:rPr>
      </w:pPr>
    </w:p>
    <w:p w14:paraId="00000034" w14:textId="77777777" w:rsidR="00DC4210" w:rsidRDefault="00DC4210">
      <w:pPr>
        <w:rPr>
          <w:b/>
        </w:rPr>
      </w:pPr>
    </w:p>
    <w:p w14:paraId="00000035" w14:textId="77777777" w:rsidR="00DC4210" w:rsidRDefault="00DC4210">
      <w:pPr>
        <w:rPr>
          <w:b/>
        </w:rPr>
      </w:pPr>
    </w:p>
    <w:p w14:paraId="00000036" w14:textId="77777777" w:rsidR="00DC4210" w:rsidRDefault="00DC4210">
      <w:pPr>
        <w:rPr>
          <w:b/>
        </w:rPr>
      </w:pPr>
    </w:p>
    <w:p w14:paraId="00000037" w14:textId="77777777" w:rsidR="00DC4210" w:rsidRDefault="00DC4210">
      <w:pPr>
        <w:rPr>
          <w:b/>
        </w:rPr>
      </w:pPr>
    </w:p>
    <w:p w14:paraId="31A96555" w14:textId="77777777" w:rsidR="00606480" w:rsidRDefault="00606480">
      <w:pPr>
        <w:rPr>
          <w:b/>
        </w:rPr>
      </w:pPr>
    </w:p>
    <w:p w14:paraId="28ED0825" w14:textId="77777777" w:rsidR="00606480" w:rsidRDefault="00606480">
      <w:pPr>
        <w:rPr>
          <w:b/>
        </w:rPr>
      </w:pPr>
    </w:p>
    <w:p w14:paraId="44013DC0" w14:textId="77777777" w:rsidR="00606480" w:rsidRDefault="00606480">
      <w:pPr>
        <w:rPr>
          <w:b/>
        </w:rPr>
      </w:pPr>
    </w:p>
    <w:p w14:paraId="1A82F8D1" w14:textId="77777777" w:rsidR="00606480" w:rsidRDefault="00606480">
      <w:pPr>
        <w:rPr>
          <w:b/>
        </w:rPr>
      </w:pPr>
    </w:p>
    <w:p w14:paraId="00000038" w14:textId="7C105B14" w:rsidR="00DC4210" w:rsidRDefault="00220567">
      <w:pPr>
        <w:rPr>
          <w:b/>
        </w:rPr>
      </w:pPr>
      <w:r>
        <w:rPr>
          <w:b/>
        </w:rPr>
        <w:t>ITS workflow</w:t>
      </w:r>
    </w:p>
    <w:p w14:paraId="00000039" w14:textId="77777777" w:rsidR="00DC4210" w:rsidRDefault="00220567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3962400" cy="5438775"/>
            <wp:effectExtent l="0" t="0" r="0" b="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43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A" w14:textId="77777777" w:rsidR="00DC4210" w:rsidRDefault="00DC4210">
      <w:pPr>
        <w:rPr>
          <w:b/>
        </w:rPr>
      </w:pPr>
    </w:p>
    <w:p w14:paraId="0000003B" w14:textId="77777777" w:rsidR="00DC4210" w:rsidRDefault="00DC4210">
      <w:pPr>
        <w:rPr>
          <w:b/>
        </w:rPr>
      </w:pPr>
    </w:p>
    <w:p w14:paraId="0000003C" w14:textId="56EDCE4E" w:rsidR="00DC4210" w:rsidRDefault="00220567">
      <w:pPr>
        <w:pStyle w:val="Heading3"/>
      </w:pPr>
      <w:r>
        <w:br w:type="page"/>
      </w:r>
      <w:r w:rsidRPr="00606480">
        <w:lastRenderedPageBreak/>
        <w:t>Methodology:</w:t>
      </w:r>
    </w:p>
    <w:p w14:paraId="0000003D" w14:textId="77777777" w:rsidR="00DC4210" w:rsidRPr="00606480" w:rsidRDefault="00220567" w:rsidP="00606480">
      <w:pPr>
        <w:pStyle w:val="NoSpacing"/>
        <w:rPr>
          <w:b/>
          <w:bCs/>
        </w:rPr>
      </w:pPr>
      <w:r w:rsidRPr="00606480">
        <w:rPr>
          <w:b/>
          <w:bCs/>
        </w:rPr>
        <w:t>16S metagenomic analysis</w:t>
      </w:r>
    </w:p>
    <w:p w14:paraId="64ABCF9C" w14:textId="65B28CD8" w:rsidR="008034AC" w:rsidRDefault="00220567" w:rsidP="008034AC">
      <w:r>
        <w:rPr>
          <w:sz w:val="22"/>
          <w:szCs w:val="22"/>
        </w:rPr>
        <w:t>Illumina paired-end reads were processed through the amplicon sequencing analysis workflow (</w:t>
      </w:r>
      <w:proofErr w:type="spellStart"/>
      <w:r>
        <w:rPr>
          <w:sz w:val="22"/>
          <w:szCs w:val="22"/>
        </w:rPr>
        <w:t>ampliseq</w:t>
      </w:r>
      <w:proofErr w:type="spellEnd"/>
      <w:r>
        <w:rPr>
          <w:sz w:val="22"/>
          <w:szCs w:val="22"/>
        </w:rPr>
        <w:t xml:space="preserve"> v1.1.2) (https://github.com/nf-core/ampliseq ) using DADA2 [1]  and QIIME2 [2] implemented in the </w:t>
      </w:r>
      <w:proofErr w:type="spellStart"/>
      <w:r>
        <w:rPr>
          <w:sz w:val="22"/>
          <w:szCs w:val="22"/>
        </w:rPr>
        <w:t>nf</w:t>
      </w:r>
      <w:proofErr w:type="spellEnd"/>
      <w:r>
        <w:rPr>
          <w:sz w:val="22"/>
          <w:szCs w:val="22"/>
        </w:rPr>
        <w:t>-core framework</w:t>
      </w:r>
      <w:r w:rsidR="00780977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 [3], which </w:t>
      </w:r>
      <w:r>
        <w:rPr>
          <w:sz w:val="22"/>
          <w:szCs w:val="22"/>
          <w:highlight w:val="white"/>
        </w:rPr>
        <w:t>support data analysis that follows FAIR principles [4]</w:t>
      </w:r>
      <w:r w:rsidR="008034AC">
        <w:rPr>
          <w:sz w:val="22"/>
          <w:szCs w:val="22"/>
        </w:rPr>
        <w:t xml:space="preserve">. </w:t>
      </w:r>
      <w:r w:rsidR="008034AC">
        <w:rPr>
          <w:rFonts w:ascii="Roboto" w:hAnsi="Roboto"/>
          <w:color w:val="263238"/>
          <w:sz w:val="20"/>
          <w:szCs w:val="20"/>
        </w:rPr>
        <w:t xml:space="preserve">Several bio tools were used in sequence to analyse the raw data.  firstly, </w:t>
      </w:r>
      <w:r w:rsidR="008034AC">
        <w:rPr>
          <w:rFonts w:ascii="Roboto" w:hAnsi="Roboto"/>
          <w:color w:val="263238"/>
          <w:sz w:val="20"/>
          <w:szCs w:val="20"/>
        </w:rPr>
        <w:t xml:space="preserve"> we used </w:t>
      </w:r>
      <w:r w:rsidR="008034AC">
        <w:rPr>
          <w:rFonts w:ascii="Roboto" w:hAnsi="Roboto"/>
          <w:color w:val="263238"/>
          <w:sz w:val="20"/>
          <w:szCs w:val="20"/>
        </w:rPr>
        <w:t xml:space="preserve">FASTQC  to check the quality of the raw data, second </w:t>
      </w:r>
      <w:proofErr w:type="spellStart"/>
      <w:r w:rsidR="008034AC">
        <w:rPr>
          <w:rFonts w:ascii="Roboto" w:hAnsi="Roboto"/>
          <w:color w:val="263238"/>
          <w:sz w:val="20"/>
          <w:szCs w:val="20"/>
        </w:rPr>
        <w:t>MultiQC</w:t>
      </w:r>
      <w:proofErr w:type="spellEnd"/>
      <w:r w:rsidR="008034AC">
        <w:rPr>
          <w:rFonts w:ascii="Roboto" w:hAnsi="Roboto"/>
          <w:color w:val="263238"/>
          <w:sz w:val="20"/>
          <w:szCs w:val="20"/>
        </w:rPr>
        <w:t xml:space="preserve"> was applied to summarise the same.  Cut adapt plugin removes the primer fragments of the sequencing reads.    </w:t>
      </w:r>
    </w:p>
    <w:p w14:paraId="0000003E" w14:textId="2E487754" w:rsidR="00DC4210" w:rsidRDefault="00DC4210">
      <w:pPr>
        <w:spacing w:line="360" w:lineRule="auto"/>
        <w:rPr>
          <w:sz w:val="22"/>
          <w:szCs w:val="22"/>
        </w:rPr>
      </w:pPr>
    </w:p>
    <w:p w14:paraId="0000003F" w14:textId="77777777" w:rsidR="00DC4210" w:rsidRDefault="00220567">
      <w:pPr>
        <w:spacing w:line="360" w:lineRule="auto"/>
        <w:jc w:val="both"/>
        <w:rPr>
          <w:sz w:val="22"/>
          <w:szCs w:val="22"/>
          <w:highlight w:val="white"/>
        </w:rPr>
      </w:pPr>
      <w:r>
        <w:rPr>
          <w:sz w:val="22"/>
          <w:szCs w:val="22"/>
        </w:rPr>
        <w:t xml:space="preserve">First, raw data quality control analysis was done using FASTQC [5] and summarized using </w:t>
      </w:r>
      <w:proofErr w:type="spellStart"/>
      <w:r>
        <w:rPr>
          <w:sz w:val="22"/>
          <w:szCs w:val="22"/>
        </w:rPr>
        <w:t>MultiQC</w:t>
      </w:r>
      <w:proofErr w:type="spellEnd"/>
      <w:r>
        <w:rPr>
          <w:sz w:val="22"/>
          <w:szCs w:val="22"/>
        </w:rPr>
        <w:t xml:space="preserve"> [6]. </w:t>
      </w:r>
      <w:r>
        <w:rPr>
          <w:sz w:val="22"/>
          <w:szCs w:val="22"/>
          <w:highlight w:val="white"/>
        </w:rPr>
        <w:t xml:space="preserve">Primer fragments of matched sequences were removed with the </w:t>
      </w:r>
      <w:proofErr w:type="spellStart"/>
      <w:r>
        <w:rPr>
          <w:sz w:val="22"/>
          <w:szCs w:val="22"/>
          <w:highlight w:val="white"/>
        </w:rPr>
        <w:t>cutadapt</w:t>
      </w:r>
      <w:proofErr w:type="spellEnd"/>
      <w:r>
        <w:rPr>
          <w:sz w:val="22"/>
          <w:szCs w:val="22"/>
          <w:highlight w:val="white"/>
        </w:rPr>
        <w:t xml:space="preserve"> [7] plugin. Sequences were then quality filtered, denoised, merged and the chimera removed, using the DADA2 plugin. SILVA database (Release 138) [8] was downloaded and sequences flanking the forward [GCCTACGGGNGGCWGCAG] and reverse [ACTACHVGGGTATCTAATCC] primers were extracted followed by training </w:t>
      </w:r>
      <w:proofErr w:type="gramStart"/>
      <w:r>
        <w:rPr>
          <w:sz w:val="22"/>
          <w:szCs w:val="22"/>
          <w:highlight w:val="white"/>
        </w:rPr>
        <w:t>the  QIIME</w:t>
      </w:r>
      <w:proofErr w:type="gramEnd"/>
      <w:r>
        <w:rPr>
          <w:sz w:val="22"/>
          <w:szCs w:val="22"/>
          <w:highlight w:val="white"/>
        </w:rPr>
        <w:t xml:space="preserve">2 Naïve Bayes feature classifier [9].The representative sequences were classified by taxon using the fitted classifier. </w:t>
      </w:r>
      <w:proofErr w:type="spellStart"/>
      <w:r>
        <w:rPr>
          <w:sz w:val="22"/>
          <w:szCs w:val="22"/>
          <w:highlight w:val="white"/>
        </w:rPr>
        <w:t>nf</w:t>
      </w:r>
      <w:proofErr w:type="spellEnd"/>
      <w:r>
        <w:rPr>
          <w:sz w:val="22"/>
          <w:szCs w:val="22"/>
          <w:highlight w:val="white"/>
        </w:rPr>
        <w:t xml:space="preserve">-core </w:t>
      </w:r>
      <w:proofErr w:type="spellStart"/>
      <w:r>
        <w:rPr>
          <w:sz w:val="22"/>
          <w:szCs w:val="22"/>
          <w:highlight w:val="white"/>
        </w:rPr>
        <w:t>ampliseq</w:t>
      </w:r>
      <w:proofErr w:type="spellEnd"/>
      <w:r>
        <w:rPr>
          <w:sz w:val="22"/>
          <w:szCs w:val="22"/>
          <w:highlight w:val="white"/>
        </w:rPr>
        <w:t xml:space="preserve"> pipeline was executed with standard parameters, with DADA2 quality settings </w:t>
      </w:r>
      <w:proofErr w:type="gramStart"/>
      <w:r>
        <w:rPr>
          <w:sz w:val="22"/>
          <w:szCs w:val="22"/>
          <w:highlight w:val="white"/>
        </w:rPr>
        <w:t>with  --</w:t>
      </w:r>
      <w:proofErr w:type="spellStart"/>
      <w:proofErr w:type="gramEnd"/>
      <w:r>
        <w:rPr>
          <w:sz w:val="22"/>
          <w:szCs w:val="22"/>
          <w:highlight w:val="white"/>
        </w:rPr>
        <w:t>trunclenf</w:t>
      </w:r>
      <w:proofErr w:type="spellEnd"/>
      <w:r>
        <w:rPr>
          <w:sz w:val="22"/>
          <w:szCs w:val="22"/>
          <w:highlight w:val="white"/>
        </w:rPr>
        <w:t xml:space="preserve"> and --</w:t>
      </w:r>
      <w:proofErr w:type="spellStart"/>
      <w:r>
        <w:rPr>
          <w:sz w:val="22"/>
          <w:szCs w:val="22"/>
          <w:highlight w:val="white"/>
        </w:rPr>
        <w:t>trunclenr</w:t>
      </w:r>
      <w:proofErr w:type="spellEnd"/>
      <w:r>
        <w:rPr>
          <w:sz w:val="22"/>
          <w:szCs w:val="22"/>
          <w:highlight w:val="white"/>
        </w:rPr>
        <w:t xml:space="preserve"> parameters  of 277 and 215 respectively. ASVs annotated as mitochondria or chloroplasts were removed by </w:t>
      </w:r>
      <w:proofErr w:type="spellStart"/>
      <w:r>
        <w:rPr>
          <w:sz w:val="22"/>
          <w:szCs w:val="22"/>
          <w:highlight w:val="white"/>
        </w:rPr>
        <w:t>nf</w:t>
      </w:r>
      <w:proofErr w:type="spellEnd"/>
      <w:r>
        <w:rPr>
          <w:sz w:val="22"/>
          <w:szCs w:val="22"/>
          <w:highlight w:val="white"/>
        </w:rPr>
        <w:t>-core/</w:t>
      </w:r>
      <w:proofErr w:type="spellStart"/>
      <w:r>
        <w:rPr>
          <w:sz w:val="22"/>
          <w:szCs w:val="22"/>
          <w:highlight w:val="white"/>
        </w:rPr>
        <w:t>ampliseq</w:t>
      </w:r>
      <w:proofErr w:type="spellEnd"/>
      <w:r>
        <w:rPr>
          <w:sz w:val="22"/>
          <w:szCs w:val="22"/>
          <w:highlight w:val="white"/>
        </w:rPr>
        <w:t xml:space="preserve"> because these sequences are typically considered unwanted. </w:t>
      </w:r>
      <w:r>
        <w:rPr>
          <w:sz w:val="22"/>
          <w:szCs w:val="22"/>
        </w:rPr>
        <w:t xml:space="preserve">Relative abundance was calculated based on the taxonomic classification. An iterative abundance of the taxa </w:t>
      </w:r>
      <w:proofErr w:type="gramStart"/>
      <w:r>
        <w:rPr>
          <w:sz w:val="22"/>
          <w:szCs w:val="22"/>
        </w:rPr>
        <w:t>were</w:t>
      </w:r>
      <w:proofErr w:type="gramEnd"/>
      <w:r>
        <w:rPr>
          <w:sz w:val="22"/>
          <w:szCs w:val="22"/>
        </w:rPr>
        <w:t xml:space="preserve"> plotted using </w:t>
      </w:r>
      <w:proofErr w:type="spellStart"/>
      <w:r>
        <w:rPr>
          <w:sz w:val="22"/>
          <w:szCs w:val="22"/>
        </w:rPr>
        <w:t>barplot</w:t>
      </w:r>
      <w:proofErr w:type="spellEnd"/>
      <w:r>
        <w:rPr>
          <w:sz w:val="22"/>
          <w:szCs w:val="22"/>
        </w:rPr>
        <w:t xml:space="preserve"> with respect to their samples. </w:t>
      </w:r>
      <w:r>
        <w:rPr>
          <w:sz w:val="22"/>
          <w:szCs w:val="22"/>
          <w:highlight w:val="white"/>
        </w:rPr>
        <w:t>For each specimen, alpha diversity was estimated using Chao1 and Abundance-based Coverage Estimator indices, which measure the species richness, and using Shannon and Simpson indices, which measure the richness and distribution of taxa</w:t>
      </w:r>
      <w:r>
        <w:rPr>
          <w:sz w:val="22"/>
          <w:szCs w:val="22"/>
        </w:rPr>
        <w:t xml:space="preserve">. Beta diversity indices distance matrices for the Jaccard, </w:t>
      </w:r>
      <w:proofErr w:type="spellStart"/>
      <w:r>
        <w:rPr>
          <w:sz w:val="22"/>
          <w:szCs w:val="22"/>
        </w:rPr>
        <w:t>BrayCurtis</w:t>
      </w:r>
      <w:proofErr w:type="spellEnd"/>
      <w:r>
        <w:rPr>
          <w:sz w:val="22"/>
          <w:szCs w:val="22"/>
        </w:rPr>
        <w:t xml:space="preserve">, unweighted </w:t>
      </w:r>
      <w:proofErr w:type="spellStart"/>
      <w:r>
        <w:rPr>
          <w:sz w:val="22"/>
          <w:szCs w:val="22"/>
        </w:rPr>
        <w:t>UniFrac</w:t>
      </w:r>
      <w:proofErr w:type="spellEnd"/>
      <w:r>
        <w:rPr>
          <w:sz w:val="22"/>
          <w:szCs w:val="22"/>
        </w:rPr>
        <w:t xml:space="preserve">, and weighted </w:t>
      </w:r>
      <w:proofErr w:type="spellStart"/>
      <w:r>
        <w:rPr>
          <w:sz w:val="22"/>
          <w:szCs w:val="22"/>
        </w:rPr>
        <w:t>UniFrac</w:t>
      </w:r>
      <w:proofErr w:type="spellEnd"/>
      <w:r>
        <w:rPr>
          <w:sz w:val="22"/>
          <w:szCs w:val="22"/>
        </w:rPr>
        <w:t xml:space="preserve"> measures, as well as visualizations of the principal co-ordinates analysis. The cleaned reads were </w:t>
      </w:r>
      <w:proofErr w:type="spellStart"/>
      <w:r>
        <w:rPr>
          <w:sz w:val="22"/>
          <w:szCs w:val="22"/>
        </w:rPr>
        <w:t>analysed</w:t>
      </w:r>
      <w:proofErr w:type="spellEnd"/>
      <w:r>
        <w:rPr>
          <w:sz w:val="22"/>
          <w:szCs w:val="22"/>
        </w:rPr>
        <w:t xml:space="preserve"> using </w:t>
      </w:r>
      <w:proofErr w:type="spellStart"/>
      <w:r>
        <w:rPr>
          <w:sz w:val="22"/>
          <w:szCs w:val="22"/>
        </w:rPr>
        <w:t>Silvangs</w:t>
      </w:r>
      <w:proofErr w:type="spellEnd"/>
      <w:r>
        <w:rPr>
          <w:sz w:val="22"/>
          <w:szCs w:val="22"/>
        </w:rPr>
        <w:t xml:space="preserve"> (</w:t>
      </w:r>
      <w:hyperlink r:id="rId10">
        <w:r>
          <w:rPr>
            <w:sz w:val="22"/>
            <w:szCs w:val="22"/>
            <w:u w:val="single"/>
          </w:rPr>
          <w:t>https://ngs.arb-silva.de/silvangs/</w:t>
        </w:r>
      </w:hyperlink>
      <w:r>
        <w:rPr>
          <w:sz w:val="22"/>
          <w:szCs w:val="22"/>
        </w:rPr>
        <w:t xml:space="preserve">) (default parameters)  and for prediction of functional annotation tax4fun </w:t>
      </w:r>
      <w:r>
        <w:rPr>
          <w:sz w:val="22"/>
          <w:szCs w:val="22"/>
          <w:highlight w:val="white"/>
        </w:rPr>
        <w:t>was done with the aid of the marker data profiling module of  “</w:t>
      </w:r>
      <w:proofErr w:type="spellStart"/>
      <w:r>
        <w:rPr>
          <w:sz w:val="22"/>
          <w:szCs w:val="22"/>
          <w:highlight w:val="white"/>
        </w:rPr>
        <w:t>MicrobiomeAnalyst</w:t>
      </w:r>
      <w:proofErr w:type="spellEnd"/>
      <w:r>
        <w:rPr>
          <w:sz w:val="22"/>
          <w:szCs w:val="22"/>
          <w:highlight w:val="white"/>
        </w:rPr>
        <w:t>” (</w:t>
      </w:r>
      <w:hyperlink r:id="rId11">
        <w:r>
          <w:rPr>
            <w:sz w:val="22"/>
            <w:szCs w:val="22"/>
            <w:highlight w:val="white"/>
          </w:rPr>
          <w:t>https://www.microbiomeanalyst.ca/</w:t>
        </w:r>
      </w:hyperlink>
      <w:r>
        <w:rPr>
          <w:sz w:val="22"/>
          <w:szCs w:val="22"/>
          <w:highlight w:val="white"/>
        </w:rPr>
        <w:t xml:space="preserve">) [10, 11]. Further downstream analysis was performed by filtered the </w:t>
      </w:r>
      <w:proofErr w:type="spellStart"/>
      <w:r>
        <w:rPr>
          <w:sz w:val="22"/>
          <w:szCs w:val="22"/>
          <w:highlight w:val="white"/>
        </w:rPr>
        <w:t>biom</w:t>
      </w:r>
      <w:proofErr w:type="spellEnd"/>
      <w:r>
        <w:rPr>
          <w:sz w:val="22"/>
          <w:szCs w:val="22"/>
          <w:highlight w:val="white"/>
        </w:rPr>
        <w:t xml:space="preserve"> and phylogenetic tree using Shiny-</w:t>
      </w:r>
      <w:proofErr w:type="spellStart"/>
      <w:r>
        <w:rPr>
          <w:sz w:val="22"/>
          <w:szCs w:val="22"/>
          <w:highlight w:val="white"/>
        </w:rPr>
        <w:t>Phyloseq</w:t>
      </w:r>
      <w:proofErr w:type="spellEnd"/>
      <w:r>
        <w:rPr>
          <w:sz w:val="22"/>
          <w:szCs w:val="22"/>
          <w:highlight w:val="white"/>
        </w:rPr>
        <w:t xml:space="preserve"> [12] (</w:t>
      </w:r>
      <w:hyperlink r:id="rId12">
        <w:r>
          <w:rPr>
            <w:sz w:val="22"/>
            <w:szCs w:val="22"/>
            <w:highlight w:val="white"/>
          </w:rPr>
          <w:t>https://github.com/joey711/shiny-phyloseq</w:t>
        </w:r>
      </w:hyperlink>
      <w:r>
        <w:rPr>
          <w:sz w:val="22"/>
          <w:szCs w:val="22"/>
          <w:highlight w:val="white"/>
        </w:rPr>
        <w:t xml:space="preserve">) (Parameters:- Subset </w:t>
      </w:r>
      <w:proofErr w:type="spellStart"/>
      <w:r>
        <w:rPr>
          <w:sz w:val="22"/>
          <w:szCs w:val="22"/>
          <w:highlight w:val="white"/>
        </w:rPr>
        <w:t>Taxa:Taxonomic</w:t>
      </w:r>
      <w:proofErr w:type="spellEnd"/>
      <w:r>
        <w:rPr>
          <w:sz w:val="22"/>
          <w:szCs w:val="22"/>
          <w:highlight w:val="white"/>
        </w:rPr>
        <w:t xml:space="preserve"> Ranks=Rank1, Select Taxa=</w:t>
      </w:r>
      <w:proofErr w:type="spellStart"/>
      <w:r>
        <w:rPr>
          <w:sz w:val="22"/>
          <w:szCs w:val="22"/>
          <w:highlight w:val="white"/>
        </w:rPr>
        <w:t>d_Bacteria</w:t>
      </w:r>
      <w:proofErr w:type="spellEnd"/>
      <w:r>
        <w:rPr>
          <w:sz w:val="22"/>
          <w:szCs w:val="22"/>
          <w:highlight w:val="white"/>
        </w:rPr>
        <w:t xml:space="preserve">,  Subset Samples: Sample Variables=NULL,  Variable Classes= NULL, Total Sums Filtering: Sample Min= 1000, Taxa min= 100, </w:t>
      </w:r>
      <w:proofErr w:type="spellStart"/>
      <w:r>
        <w:rPr>
          <w:sz w:val="22"/>
          <w:szCs w:val="22"/>
          <w:highlight w:val="white"/>
        </w:rPr>
        <w:t>kOverA</w:t>
      </w:r>
      <w:proofErr w:type="spellEnd"/>
      <w:r>
        <w:rPr>
          <w:sz w:val="22"/>
          <w:szCs w:val="22"/>
          <w:highlight w:val="white"/>
        </w:rPr>
        <w:t xml:space="preserve"> OTU Filtering: A=2e-05, k=10 ) for Alpha diversity plot (parameters:- Aesthetic Mapping: x = samples, color = samples, alpha Measures= chao1, Shannon, Simpson, ACE, Observed, and set all other parameters as default), Bar-plot (parameters:- Aesthetic Mapping: X-Axis=sample, color=Rank1, Rank2, Rank3, Rank4, Rank5, Rank6, Rank7 and Data= Counts, with adjusted color palette, size and format). Heatmap was plotted using Ampvis2 R package [13].</w:t>
      </w:r>
    </w:p>
    <w:p w14:paraId="00000040" w14:textId="77777777" w:rsidR="00DC4210" w:rsidRDefault="00220567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Predictive functional analysis of bacterial communities was done using Phylogenetic Investigation of Communities by Reconstruction of Unobserved States 2 (PICRUSt2) [14] To predict functions, the representative sequences were placed into a reference tree using the place_seqs.py utility.</w:t>
      </w:r>
    </w:p>
    <w:p w14:paraId="00000041" w14:textId="77777777" w:rsidR="00DC4210" w:rsidRDefault="00220567">
      <w:pPr>
        <w:spacing w:before="120" w:after="120" w:line="1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Fungal </w:t>
      </w:r>
      <w:proofErr w:type="spellStart"/>
      <w:r>
        <w:rPr>
          <w:rFonts w:ascii="Arial" w:eastAsia="Arial" w:hAnsi="Arial" w:cs="Arial"/>
          <w:b/>
        </w:rPr>
        <w:t>ITx</w:t>
      </w:r>
      <w:proofErr w:type="spellEnd"/>
      <w:r>
        <w:rPr>
          <w:rFonts w:ascii="Arial" w:eastAsia="Arial" w:hAnsi="Arial" w:cs="Arial"/>
          <w:b/>
        </w:rPr>
        <w:t xml:space="preserve"> metagenomic analysis</w:t>
      </w:r>
    </w:p>
    <w:p w14:paraId="00000042" w14:textId="77777777" w:rsidR="00DC4210" w:rsidRDefault="00220567">
      <w:pPr>
        <w:spacing w:before="120" w:after="12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Analysis of fungal internal transcribed spacer (ITS) sequences from the Illumina sequencing platform was done using PIPITS v2.7 [15], which was reported to perform better than QIIME2 and Galaxy [16]. The </w:t>
      </w:r>
      <w:proofErr w:type="spellStart"/>
      <w:r>
        <w:rPr>
          <w:sz w:val="22"/>
          <w:szCs w:val="22"/>
        </w:rPr>
        <w:t>illumina</w:t>
      </w:r>
      <w:proofErr w:type="spellEnd"/>
      <w:r>
        <w:rPr>
          <w:sz w:val="22"/>
          <w:szCs w:val="22"/>
        </w:rPr>
        <w:t xml:space="preserve"> </w:t>
      </w:r>
      <w:proofErr w:type="spellStart"/>
      <w:proofErr w:type="gramStart"/>
      <w:r>
        <w:rPr>
          <w:sz w:val="22"/>
          <w:szCs w:val="22"/>
        </w:rPr>
        <w:t>fastq</w:t>
      </w:r>
      <w:proofErr w:type="spellEnd"/>
      <w:r>
        <w:rPr>
          <w:sz w:val="22"/>
          <w:szCs w:val="22"/>
        </w:rPr>
        <w:t xml:space="preserve">  sequences</w:t>
      </w:r>
      <w:proofErr w:type="gramEnd"/>
      <w:r>
        <w:rPr>
          <w:sz w:val="22"/>
          <w:szCs w:val="22"/>
        </w:rPr>
        <w:t xml:space="preserve"> were assembled with VSEARCH [17] and quality-filtering was done with </w:t>
      </w:r>
      <w:proofErr w:type="spellStart"/>
      <w:r>
        <w:rPr>
          <w:sz w:val="22"/>
          <w:szCs w:val="22"/>
        </w:rPr>
        <w:t>fastx</w:t>
      </w:r>
      <w:proofErr w:type="spellEnd"/>
      <w:r>
        <w:rPr>
          <w:sz w:val="22"/>
          <w:szCs w:val="22"/>
        </w:rPr>
        <w:t xml:space="preserve"> through the PIPITS command </w:t>
      </w:r>
      <w:proofErr w:type="spellStart"/>
      <w:r>
        <w:rPr>
          <w:sz w:val="22"/>
          <w:szCs w:val="22"/>
        </w:rPr>
        <w:t>pispino_createreadpairslist</w:t>
      </w:r>
      <w:proofErr w:type="spellEnd"/>
      <w:r>
        <w:rPr>
          <w:sz w:val="22"/>
          <w:szCs w:val="22"/>
        </w:rPr>
        <w:t xml:space="preserve">. The </w:t>
      </w:r>
      <w:proofErr w:type="spellStart"/>
      <w:r>
        <w:rPr>
          <w:sz w:val="22"/>
          <w:szCs w:val="22"/>
        </w:rPr>
        <w:t>ITSx</w:t>
      </w:r>
      <w:proofErr w:type="spellEnd"/>
      <w:r>
        <w:rPr>
          <w:sz w:val="22"/>
          <w:szCs w:val="22"/>
        </w:rPr>
        <w:t xml:space="preserve"> [18] was executed through the PIPITS command </w:t>
      </w:r>
      <w:proofErr w:type="spellStart"/>
      <w:r>
        <w:rPr>
          <w:sz w:val="22"/>
          <w:szCs w:val="22"/>
        </w:rPr>
        <w:t>pipits_funits</w:t>
      </w:r>
      <w:proofErr w:type="spellEnd"/>
      <w:r>
        <w:rPr>
          <w:sz w:val="22"/>
          <w:szCs w:val="22"/>
        </w:rPr>
        <w:t xml:space="preserve">. Chimera filtering and clustering was done using VSEARCH through the PIPITS command </w:t>
      </w:r>
      <w:proofErr w:type="spellStart"/>
      <w:r>
        <w:rPr>
          <w:sz w:val="22"/>
          <w:szCs w:val="22"/>
        </w:rPr>
        <w:t>pipits_process</w:t>
      </w:r>
      <w:proofErr w:type="spellEnd"/>
      <w:r>
        <w:rPr>
          <w:sz w:val="22"/>
          <w:szCs w:val="22"/>
        </w:rPr>
        <w:t>. The classic tabular OTU table was converted into a BIOM format and taxonomy was assigned with UNITE [RDP Classifier].</w:t>
      </w:r>
    </w:p>
    <w:p w14:paraId="00000043" w14:textId="77777777" w:rsidR="00DC4210" w:rsidRDefault="00DC4210">
      <w:pPr>
        <w:spacing w:before="120" w:after="120" w:line="360" w:lineRule="auto"/>
        <w:jc w:val="both"/>
        <w:rPr>
          <w:sz w:val="22"/>
          <w:szCs w:val="22"/>
        </w:rPr>
      </w:pPr>
    </w:p>
    <w:p w14:paraId="00000044" w14:textId="77777777" w:rsidR="00DC4210" w:rsidRDefault="00220567">
      <w:pPr>
        <w:spacing w:before="120" w:after="12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Number of reads used to generate OTU table: </w:t>
      </w:r>
      <w:r>
        <w:rPr>
          <w:sz w:val="22"/>
          <w:szCs w:val="22"/>
        </w:rPr>
        <w:tab/>
        <w:t>667566</w:t>
      </w:r>
      <w:r>
        <w:rPr>
          <w:sz w:val="22"/>
          <w:szCs w:val="22"/>
        </w:rPr>
        <w:br/>
        <w:t xml:space="preserve">Number of OTUs:                            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  <w:t xml:space="preserve"> 90</w:t>
      </w:r>
      <w:r>
        <w:rPr>
          <w:sz w:val="22"/>
          <w:szCs w:val="22"/>
        </w:rPr>
        <w:br/>
        <w:t xml:space="preserve">Number of phylotypes:                       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  <w:t>11</w:t>
      </w:r>
      <w:r>
        <w:rPr>
          <w:sz w:val="22"/>
          <w:szCs w:val="22"/>
        </w:rPr>
        <w:br/>
        <w:t xml:space="preserve">Number of samples:                         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  <w:t xml:space="preserve"> 4</w:t>
      </w:r>
    </w:p>
    <w:p w14:paraId="00000045" w14:textId="77777777" w:rsidR="00DC4210" w:rsidRDefault="00DC4210">
      <w:pPr>
        <w:spacing w:before="120" w:after="120" w:line="360" w:lineRule="auto"/>
        <w:jc w:val="both"/>
        <w:rPr>
          <w:sz w:val="22"/>
          <w:szCs w:val="22"/>
        </w:rPr>
      </w:pPr>
    </w:p>
    <w:p w14:paraId="00000046" w14:textId="77777777" w:rsidR="00DC4210" w:rsidRDefault="00220567">
      <w:pPr>
        <w:spacing w:line="360" w:lineRule="auto"/>
        <w:jc w:val="both"/>
        <w:rPr>
          <w:b/>
        </w:rPr>
      </w:pPr>
      <w:r>
        <w:br w:type="page"/>
      </w:r>
    </w:p>
    <w:p w14:paraId="00000047" w14:textId="77777777" w:rsidR="00DC4210" w:rsidRDefault="00DC4210">
      <w:pPr>
        <w:spacing w:line="360" w:lineRule="auto"/>
        <w:jc w:val="both"/>
        <w:rPr>
          <w:b/>
        </w:rPr>
      </w:pPr>
    </w:p>
    <w:p w14:paraId="00000048" w14:textId="77777777" w:rsidR="00DC4210" w:rsidRDefault="00220567">
      <w:pPr>
        <w:spacing w:line="360" w:lineRule="auto"/>
        <w:jc w:val="both"/>
        <w:rPr>
          <w:b/>
        </w:rPr>
      </w:pPr>
      <w:r>
        <w:rPr>
          <w:b/>
        </w:rPr>
        <w:t>Commands</w:t>
      </w:r>
    </w:p>
    <w:p w14:paraId="00000049" w14:textId="77777777" w:rsidR="00DC4210" w:rsidRDefault="00220567">
      <w:pPr>
        <w:numPr>
          <w:ilvl w:val="0"/>
          <w:numId w:val="2"/>
        </w:numPr>
        <w:spacing w:line="360" w:lineRule="auto"/>
        <w:jc w:val="both"/>
        <w:rPr>
          <w:b/>
        </w:rPr>
      </w:pPr>
      <w:proofErr w:type="spellStart"/>
      <w:r>
        <w:rPr>
          <w:b/>
        </w:rPr>
        <w:t>ampliseq</w:t>
      </w:r>
      <w:proofErr w:type="spellEnd"/>
      <w:r>
        <w:rPr>
          <w:b/>
        </w:rPr>
        <w:t xml:space="preserve"> pipeline</w:t>
      </w:r>
    </w:p>
    <w:p w14:paraId="0000004A" w14:textId="77777777" w:rsidR="00DC4210" w:rsidRDefault="00220567">
      <w:pPr>
        <w:spacing w:line="360" w:lineRule="auto"/>
        <w:ind w:left="720"/>
      </w:pPr>
      <w:proofErr w:type="spellStart"/>
      <w:r>
        <w:t>nextflow</w:t>
      </w:r>
      <w:proofErr w:type="spellEnd"/>
      <w:r>
        <w:t xml:space="preserve"> run </w:t>
      </w:r>
      <w:proofErr w:type="spellStart"/>
      <w:r>
        <w:t>nf</w:t>
      </w:r>
      <w:proofErr w:type="spellEnd"/>
      <w:r>
        <w:t>-core/</w:t>
      </w:r>
      <w:proofErr w:type="spellStart"/>
      <w:r>
        <w:t>ampliseq</w:t>
      </w:r>
      <w:proofErr w:type="spellEnd"/>
      <w:r>
        <w:t xml:space="preserve"> -profile singularity --</w:t>
      </w:r>
      <w:proofErr w:type="gramStart"/>
      <w:r>
        <w:t>input .</w:t>
      </w:r>
      <w:proofErr w:type="gramEnd"/>
      <w:r>
        <w:t>/Illumina_PE_16s --</w:t>
      </w:r>
      <w:proofErr w:type="spellStart"/>
      <w:r>
        <w:t>FW_primer</w:t>
      </w:r>
      <w:proofErr w:type="spellEnd"/>
      <w:r>
        <w:t xml:space="preserve"> GCCTACGGGNGGCWGCAG --</w:t>
      </w:r>
      <w:proofErr w:type="spellStart"/>
      <w:r>
        <w:t>RV_primer</w:t>
      </w:r>
      <w:proofErr w:type="spellEnd"/>
      <w:r>
        <w:t xml:space="preserve"> ACTACHVGGGTATCTAATCC --</w:t>
      </w:r>
      <w:proofErr w:type="spellStart"/>
      <w:r>
        <w:t>trunclenf</w:t>
      </w:r>
      <w:proofErr w:type="spellEnd"/>
      <w:r>
        <w:t xml:space="preserve"> 277 --</w:t>
      </w:r>
      <w:proofErr w:type="spellStart"/>
      <w:r>
        <w:t>trunclenr</w:t>
      </w:r>
      <w:proofErr w:type="spellEnd"/>
      <w:r>
        <w:t xml:space="preserve"> 215 --metadata </w:t>
      </w:r>
      <w:proofErr w:type="spellStart"/>
      <w:r>
        <w:t>Metadata.tsv</w:t>
      </w:r>
      <w:proofErr w:type="spellEnd"/>
      <w:r>
        <w:t xml:space="preserve"> --</w:t>
      </w:r>
      <w:proofErr w:type="spellStart"/>
      <w:r>
        <w:t>reference_database</w:t>
      </w:r>
      <w:proofErr w:type="spellEnd"/>
      <w:r>
        <w:t xml:space="preserve"> ./Silva_138_release.zip</w:t>
      </w:r>
    </w:p>
    <w:p w14:paraId="0000004B" w14:textId="77777777" w:rsidR="00DC4210" w:rsidRDefault="00220567">
      <w:pPr>
        <w:numPr>
          <w:ilvl w:val="0"/>
          <w:numId w:val="2"/>
        </w:numPr>
        <w:spacing w:line="360" w:lineRule="auto"/>
        <w:rPr>
          <w:b/>
        </w:rPr>
      </w:pPr>
      <w:r>
        <w:rPr>
          <w:b/>
        </w:rPr>
        <w:t>PIPTIS pipeline</w:t>
      </w:r>
      <w:r>
        <w:rPr>
          <w:b/>
        </w:rPr>
        <w:br/>
      </w:r>
      <w:proofErr w:type="spellStart"/>
      <w:r>
        <w:t>pispino_createreadpairslist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proofErr w:type="spellStart"/>
      <w:r>
        <w:t>rawdata</w:t>
      </w:r>
      <w:proofErr w:type="spellEnd"/>
      <w:r>
        <w:t xml:space="preserve"> -o readpairslist.txt</w:t>
      </w:r>
      <w:r>
        <w:br/>
      </w:r>
      <w:proofErr w:type="spellStart"/>
      <w:r>
        <w:t>pispino_seqprep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proofErr w:type="spellStart"/>
      <w:r>
        <w:t>rawdata</w:t>
      </w:r>
      <w:proofErr w:type="spellEnd"/>
      <w:r>
        <w:t xml:space="preserve"> -o </w:t>
      </w:r>
      <w:proofErr w:type="spellStart"/>
      <w:r>
        <w:t>out_seqprep</w:t>
      </w:r>
      <w:proofErr w:type="spellEnd"/>
      <w:r>
        <w:t xml:space="preserve"> -l readpairslist.txt</w:t>
      </w:r>
      <w:r>
        <w:br/>
      </w:r>
      <w:proofErr w:type="spellStart"/>
      <w:r>
        <w:t>pipits_funits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proofErr w:type="spellStart"/>
      <w:r>
        <w:t>out_seqprep</w:t>
      </w:r>
      <w:proofErr w:type="spellEnd"/>
      <w:r>
        <w:t>/</w:t>
      </w:r>
      <w:proofErr w:type="spellStart"/>
      <w:r>
        <w:t>prepped.fasta</w:t>
      </w:r>
      <w:proofErr w:type="spellEnd"/>
      <w:r>
        <w:t xml:space="preserve"> -o out_funits_ITS1 -x ITS1 -v -r </w:t>
      </w:r>
      <w:proofErr w:type="spellStart"/>
      <w:r>
        <w:t>pipits_process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proofErr w:type="spellStart"/>
      <w:r>
        <w:t>out_funits</w:t>
      </w:r>
      <w:proofErr w:type="spellEnd"/>
      <w:r>
        <w:t>/</w:t>
      </w:r>
      <w:proofErr w:type="spellStart"/>
      <w:r>
        <w:t>ITS.fasta</w:t>
      </w:r>
      <w:proofErr w:type="spellEnd"/>
      <w:r>
        <w:t xml:space="preserve"> -o </w:t>
      </w:r>
      <w:proofErr w:type="spellStart"/>
      <w:r>
        <w:t>out_process</w:t>
      </w:r>
      <w:proofErr w:type="spellEnd"/>
      <w:r>
        <w:t xml:space="preserve"> -t 50 -v -r </w:t>
      </w:r>
      <w:r>
        <w:br/>
      </w:r>
    </w:p>
    <w:p w14:paraId="0000004C" w14:textId="77777777" w:rsidR="00DC4210" w:rsidRDefault="00220567">
      <w:pPr>
        <w:numPr>
          <w:ilvl w:val="0"/>
          <w:numId w:val="2"/>
        </w:numPr>
        <w:spacing w:line="360" w:lineRule="auto"/>
        <w:rPr>
          <w:b/>
        </w:rPr>
      </w:pPr>
      <w:r>
        <w:rPr>
          <w:b/>
        </w:rPr>
        <w:t>PICRUST2</w:t>
      </w:r>
    </w:p>
    <w:p w14:paraId="0000004D" w14:textId="77777777" w:rsidR="00DC4210" w:rsidRDefault="00220567">
      <w:pPr>
        <w:spacing w:line="360" w:lineRule="auto"/>
        <w:ind w:left="720"/>
      </w:pPr>
      <w:r>
        <w:t xml:space="preserve">picrust2_pipeline.py -s </w:t>
      </w:r>
      <w:proofErr w:type="spellStart"/>
      <w:proofErr w:type="gramStart"/>
      <w:r>
        <w:t>sequences.fasta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</w:t>
      </w:r>
      <w:proofErr w:type="spellStart"/>
      <w:r>
        <w:t>otu_table.biom</w:t>
      </w:r>
      <w:proofErr w:type="spellEnd"/>
      <w:r>
        <w:t xml:space="preserve"> -o picrust2_out -p 50 --</w:t>
      </w:r>
      <w:proofErr w:type="spellStart"/>
      <w:r>
        <w:t>in_traits</w:t>
      </w:r>
      <w:proofErr w:type="spellEnd"/>
      <w:r>
        <w:t xml:space="preserve"> COG,EC,KO,PFAM,TIGRFAM</w:t>
      </w:r>
    </w:p>
    <w:p w14:paraId="0000004E" w14:textId="77777777" w:rsidR="00DC4210" w:rsidRDefault="00DC4210">
      <w:pPr>
        <w:spacing w:line="360" w:lineRule="auto"/>
        <w:jc w:val="both"/>
      </w:pPr>
    </w:p>
    <w:p w14:paraId="0000004F" w14:textId="77777777" w:rsidR="00DC4210" w:rsidRDefault="00DC4210">
      <w:pPr>
        <w:spacing w:line="360" w:lineRule="auto"/>
        <w:jc w:val="both"/>
      </w:pPr>
    </w:p>
    <w:p w14:paraId="00000050" w14:textId="77777777" w:rsidR="00DC4210" w:rsidRDefault="00220567">
      <w:pPr>
        <w:pStyle w:val="Heading3"/>
        <w:spacing w:line="360" w:lineRule="auto"/>
        <w:jc w:val="both"/>
      </w:pPr>
      <w:bookmarkStart w:id="3" w:name="_a1jokrr3z9xz" w:colFirst="0" w:colLast="0"/>
      <w:bookmarkEnd w:id="3"/>
      <w:r>
        <w:br w:type="page"/>
      </w:r>
    </w:p>
    <w:p w14:paraId="00000051" w14:textId="77777777" w:rsidR="00DC4210" w:rsidRDefault="00220567">
      <w:pPr>
        <w:pStyle w:val="Heading3"/>
        <w:spacing w:line="360" w:lineRule="auto"/>
        <w:jc w:val="both"/>
      </w:pPr>
      <w:bookmarkStart w:id="4" w:name="_1f9xdmrplm8o" w:colFirst="0" w:colLast="0"/>
      <w:bookmarkEnd w:id="4"/>
      <w:r>
        <w:lastRenderedPageBreak/>
        <w:t>16S Results:</w:t>
      </w:r>
    </w:p>
    <w:p w14:paraId="00000052" w14:textId="77777777" w:rsidR="00DC4210" w:rsidRDefault="00220567">
      <w:pPr>
        <w:pStyle w:val="Heading4"/>
        <w:spacing w:line="360" w:lineRule="auto"/>
        <w:jc w:val="both"/>
      </w:pPr>
      <w:bookmarkStart w:id="5" w:name="_7ulq5cjw2gt9" w:colFirst="0" w:colLast="0"/>
      <w:bookmarkEnd w:id="5"/>
      <w:r>
        <w:t>Table 1:</w:t>
      </w:r>
      <w:r>
        <w:rPr>
          <w:b w:val="0"/>
        </w:rPr>
        <w:t xml:space="preserve"> Sample Overview</w:t>
      </w:r>
    </w:p>
    <w:tbl>
      <w:tblPr>
        <w:tblStyle w:val="a"/>
        <w:tblW w:w="90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015"/>
        <w:gridCol w:w="1500"/>
        <w:gridCol w:w="1500"/>
        <w:gridCol w:w="3000"/>
      </w:tblGrid>
      <w:tr w:rsidR="00DC4210" w14:paraId="205C05B1" w14:textId="77777777">
        <w:trPr>
          <w:trHeight w:val="570"/>
        </w:trPr>
        <w:tc>
          <w:tcPr>
            <w:tcW w:w="3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3D297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53" w14:textId="77777777" w:rsidR="00DC4210" w:rsidRDefault="002205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2"/>
                <w:szCs w:val="22"/>
              </w:rPr>
              <w:t>Experiment Type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3D297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54" w14:textId="77777777" w:rsidR="00DC4210" w:rsidRDefault="00220567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2"/>
                <w:szCs w:val="22"/>
              </w:rPr>
              <w:t>Library type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3D297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55" w14:textId="77777777" w:rsidR="00DC4210" w:rsidRDefault="00220567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2"/>
                <w:szCs w:val="22"/>
              </w:rPr>
              <w:t>Number of samples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3D297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56" w14:textId="77777777" w:rsidR="00DC4210" w:rsidRDefault="00220567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2"/>
                <w:szCs w:val="22"/>
              </w:rPr>
              <w:t>Approach used</w:t>
            </w:r>
          </w:p>
        </w:tc>
      </w:tr>
      <w:tr w:rsidR="00DC4210" w14:paraId="05530D7A" w14:textId="77777777">
        <w:trPr>
          <w:trHeight w:val="570"/>
        </w:trPr>
        <w:tc>
          <w:tcPr>
            <w:tcW w:w="301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57" w14:textId="77777777" w:rsidR="00DC4210" w:rsidRDefault="00220567">
            <w:pPr>
              <w:widowControl w:val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Illumina 16S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58" w14:textId="77777777" w:rsidR="00DC4210" w:rsidRDefault="00220567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2"/>
                <w:szCs w:val="22"/>
              </w:rPr>
              <w:t>Paired-end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59" w14:textId="77777777" w:rsidR="00DC4210" w:rsidRDefault="00220567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30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5A" w14:textId="77777777" w:rsidR="00DC4210" w:rsidRDefault="00220567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2"/>
                <w:szCs w:val="22"/>
              </w:rPr>
              <w:t>16S Metagenomics Analysis</w:t>
            </w:r>
          </w:p>
        </w:tc>
      </w:tr>
    </w:tbl>
    <w:p w14:paraId="0000005B" w14:textId="77777777" w:rsidR="00DC4210" w:rsidRDefault="00DC4210">
      <w:pPr>
        <w:pStyle w:val="Heading4"/>
        <w:jc w:val="both"/>
      </w:pPr>
      <w:bookmarkStart w:id="6" w:name="_h57lyt3fik0r" w:colFirst="0" w:colLast="0"/>
      <w:bookmarkEnd w:id="6"/>
    </w:p>
    <w:p w14:paraId="0000005C" w14:textId="77777777" w:rsidR="00DC4210" w:rsidRDefault="00DC4210">
      <w:pPr>
        <w:sectPr w:rsidR="00DC4210">
          <w:headerReference w:type="even" r:id="rId13"/>
          <w:footerReference w:type="default" r:id="rId14"/>
          <w:headerReference w:type="first" r:id="rId15"/>
          <w:pgSz w:w="11906" w:h="16838"/>
          <w:pgMar w:top="1440" w:right="1440" w:bottom="1440" w:left="1440" w:header="702" w:footer="702" w:gutter="0"/>
          <w:pgNumType w:start="1"/>
          <w:cols w:space="720"/>
          <w:titlePg/>
        </w:sectPr>
      </w:pPr>
    </w:p>
    <w:p w14:paraId="0000005D" w14:textId="77777777" w:rsidR="00DC4210" w:rsidRDefault="00220567">
      <w:pPr>
        <w:pStyle w:val="Heading4"/>
        <w:spacing w:line="360" w:lineRule="auto"/>
        <w:jc w:val="both"/>
      </w:pPr>
      <w:bookmarkStart w:id="7" w:name="_g48019xyh0ti" w:colFirst="0" w:colLast="0"/>
      <w:bookmarkEnd w:id="7"/>
      <w:r>
        <w:lastRenderedPageBreak/>
        <w:t xml:space="preserve">Table 2: </w:t>
      </w:r>
      <w:r>
        <w:rPr>
          <w:b w:val="0"/>
        </w:rPr>
        <w:t xml:space="preserve">Summarized Quality Statistics for Raw Data and Preprocessed data using </w:t>
      </w:r>
      <w:proofErr w:type="spellStart"/>
      <w:r>
        <w:rPr>
          <w:b w:val="0"/>
        </w:rPr>
        <w:t>MultiQC</w:t>
      </w:r>
      <w:proofErr w:type="spellEnd"/>
    </w:p>
    <w:tbl>
      <w:tblPr>
        <w:tblStyle w:val="a0"/>
        <w:tblW w:w="120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45"/>
        <w:gridCol w:w="1410"/>
        <w:gridCol w:w="975"/>
        <w:gridCol w:w="975"/>
        <w:gridCol w:w="1410"/>
        <w:gridCol w:w="1065"/>
        <w:gridCol w:w="1125"/>
        <w:gridCol w:w="1095"/>
        <w:gridCol w:w="1860"/>
      </w:tblGrid>
      <w:tr w:rsidR="00DC4210" w14:paraId="10422AAB" w14:textId="77777777">
        <w:trPr>
          <w:trHeight w:val="810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3D297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5E" w14:textId="77777777" w:rsidR="00DC4210" w:rsidRDefault="00220567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color w:val="333333"/>
                <w:sz w:val="22"/>
                <w:szCs w:val="22"/>
              </w:rPr>
              <w:t>Sample Name</w:t>
            </w:r>
          </w:p>
        </w:tc>
        <w:tc>
          <w:tcPr>
            <w:tcW w:w="14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3D297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5F" w14:textId="77777777" w:rsidR="00DC4210" w:rsidRDefault="00220567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2"/>
                <w:szCs w:val="22"/>
              </w:rPr>
              <w:t>Read Orientations</w:t>
            </w:r>
          </w:p>
        </w:tc>
        <w:tc>
          <w:tcPr>
            <w:tcW w:w="9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3D297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60" w14:textId="77777777" w:rsidR="00DC4210" w:rsidRDefault="00220567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2"/>
                <w:szCs w:val="22"/>
              </w:rPr>
              <w:t>Average GC (%)</w:t>
            </w:r>
          </w:p>
        </w:tc>
        <w:tc>
          <w:tcPr>
            <w:tcW w:w="9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3D297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61" w14:textId="77777777" w:rsidR="00DC4210" w:rsidRDefault="00220567">
            <w:pPr>
              <w:widowControl w:val="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Length</w:t>
            </w:r>
          </w:p>
          <w:p w14:paraId="00000062" w14:textId="77777777" w:rsidR="00DC4210" w:rsidRDefault="00220567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2"/>
                <w:szCs w:val="22"/>
              </w:rPr>
              <w:t>(bp)</w:t>
            </w:r>
          </w:p>
        </w:tc>
        <w:tc>
          <w:tcPr>
            <w:tcW w:w="14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3D297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63" w14:textId="77777777" w:rsidR="00DC4210" w:rsidRDefault="00220567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2"/>
                <w:szCs w:val="22"/>
              </w:rPr>
              <w:t>Total Sequences (Millions)</w:t>
            </w:r>
          </w:p>
        </w:tc>
        <w:tc>
          <w:tcPr>
            <w:tcW w:w="106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3D297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64" w14:textId="77777777" w:rsidR="00DC4210" w:rsidRDefault="00220567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color w:val="333333"/>
                <w:sz w:val="22"/>
                <w:szCs w:val="22"/>
              </w:rPr>
              <w:t>% BP Trimmed</w:t>
            </w:r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3D297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65" w14:textId="77777777" w:rsidR="00DC4210" w:rsidRDefault="00220567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2"/>
                <w:szCs w:val="22"/>
              </w:rPr>
              <w:t>Average GC (%)</w:t>
            </w:r>
          </w:p>
        </w:tc>
        <w:tc>
          <w:tcPr>
            <w:tcW w:w="10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3D297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66" w14:textId="77777777" w:rsidR="00DC4210" w:rsidRDefault="00220567">
            <w:pPr>
              <w:widowControl w:val="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Length</w:t>
            </w:r>
          </w:p>
          <w:p w14:paraId="00000067" w14:textId="77777777" w:rsidR="00DC4210" w:rsidRDefault="00220567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2"/>
                <w:szCs w:val="22"/>
              </w:rPr>
              <w:t>(bp)</w:t>
            </w:r>
          </w:p>
        </w:tc>
        <w:tc>
          <w:tcPr>
            <w:tcW w:w="186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3D297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68" w14:textId="77777777" w:rsidR="00DC4210" w:rsidRDefault="00220567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2"/>
                <w:szCs w:val="22"/>
              </w:rPr>
              <w:t>Total Sequences (Millions)</w:t>
            </w:r>
          </w:p>
        </w:tc>
      </w:tr>
      <w:tr w:rsidR="00DC4210" w14:paraId="556B8DCE" w14:textId="77777777">
        <w:trPr>
          <w:trHeight w:val="315"/>
        </w:trPr>
        <w:tc>
          <w:tcPr>
            <w:tcW w:w="21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69" w14:textId="77777777" w:rsidR="00DC4210" w:rsidRDefault="00220567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color w:val="333333"/>
                <w:sz w:val="22"/>
                <w:szCs w:val="22"/>
              </w:rPr>
              <w:t>cpapaya</w:t>
            </w:r>
            <w:proofErr w:type="spellEnd"/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6A" w14:textId="77777777" w:rsidR="00DC4210" w:rsidRDefault="00220567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R1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6B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55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6C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266</w:t>
            </w:r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6D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0.1</w:t>
            </w:r>
          </w:p>
        </w:tc>
        <w:tc>
          <w:tcPr>
            <w:tcW w:w="10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6E" w14:textId="77777777" w:rsidR="00DC4210" w:rsidRDefault="00DC4210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6F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55</w:t>
            </w:r>
          </w:p>
        </w:tc>
        <w:tc>
          <w:tcPr>
            <w:tcW w:w="10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70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266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71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0.1</w:t>
            </w:r>
          </w:p>
        </w:tc>
      </w:tr>
      <w:tr w:rsidR="00DC4210" w14:paraId="1A2BEDB5" w14:textId="77777777">
        <w:trPr>
          <w:trHeight w:val="315"/>
        </w:trPr>
        <w:tc>
          <w:tcPr>
            <w:tcW w:w="21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72" w14:textId="77777777" w:rsidR="00DC4210" w:rsidRDefault="00220567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color w:val="333333"/>
                <w:sz w:val="22"/>
                <w:szCs w:val="22"/>
              </w:rPr>
              <w:t>cpapaya</w:t>
            </w:r>
            <w:proofErr w:type="spellEnd"/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73" w14:textId="77777777" w:rsidR="00DC4210" w:rsidRDefault="00220567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R2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74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54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75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235</w:t>
            </w:r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76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0.1</w:t>
            </w:r>
          </w:p>
        </w:tc>
        <w:tc>
          <w:tcPr>
            <w:tcW w:w="10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77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8.80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78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54</w:t>
            </w:r>
          </w:p>
        </w:tc>
        <w:tc>
          <w:tcPr>
            <w:tcW w:w="10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79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235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7A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0.1</w:t>
            </w:r>
          </w:p>
        </w:tc>
      </w:tr>
      <w:tr w:rsidR="00DC4210" w14:paraId="224AF260" w14:textId="77777777">
        <w:trPr>
          <w:trHeight w:val="315"/>
        </w:trPr>
        <w:tc>
          <w:tcPr>
            <w:tcW w:w="21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7B" w14:textId="77777777" w:rsidR="00DC4210" w:rsidRDefault="00220567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color w:val="333333"/>
                <w:sz w:val="22"/>
                <w:szCs w:val="22"/>
              </w:rPr>
              <w:t>vcauliflora</w:t>
            </w:r>
            <w:proofErr w:type="spellEnd"/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7C" w14:textId="77777777" w:rsidR="00DC4210" w:rsidRDefault="00220567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R1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7D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55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7E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264</w:t>
            </w:r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7F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0.1</w:t>
            </w:r>
          </w:p>
        </w:tc>
        <w:tc>
          <w:tcPr>
            <w:tcW w:w="10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80" w14:textId="77777777" w:rsidR="00DC4210" w:rsidRDefault="00DC4210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81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55</w:t>
            </w:r>
          </w:p>
        </w:tc>
        <w:tc>
          <w:tcPr>
            <w:tcW w:w="10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82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264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83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0.1</w:t>
            </w:r>
          </w:p>
        </w:tc>
      </w:tr>
      <w:tr w:rsidR="00DC4210" w14:paraId="30411A81" w14:textId="77777777">
        <w:trPr>
          <w:trHeight w:val="315"/>
        </w:trPr>
        <w:tc>
          <w:tcPr>
            <w:tcW w:w="21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84" w14:textId="77777777" w:rsidR="00DC4210" w:rsidRDefault="00220567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color w:val="333333"/>
                <w:sz w:val="22"/>
                <w:szCs w:val="22"/>
              </w:rPr>
              <w:t>vcauliflora</w:t>
            </w:r>
            <w:proofErr w:type="spellEnd"/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85" w14:textId="77777777" w:rsidR="00DC4210" w:rsidRDefault="00220567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R2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86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54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87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240</w:t>
            </w:r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88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0.1</w:t>
            </w:r>
          </w:p>
        </w:tc>
        <w:tc>
          <w:tcPr>
            <w:tcW w:w="10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89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8.60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8A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54</w:t>
            </w:r>
          </w:p>
        </w:tc>
        <w:tc>
          <w:tcPr>
            <w:tcW w:w="10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8B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240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8C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0.1</w:t>
            </w:r>
          </w:p>
        </w:tc>
      </w:tr>
      <w:tr w:rsidR="00DC4210" w14:paraId="4CA2813B" w14:textId="77777777">
        <w:trPr>
          <w:trHeight w:val="315"/>
        </w:trPr>
        <w:tc>
          <w:tcPr>
            <w:tcW w:w="21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8D" w14:textId="77777777" w:rsidR="00DC4210" w:rsidRDefault="00220567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color w:val="333333"/>
                <w:sz w:val="22"/>
                <w:szCs w:val="22"/>
              </w:rPr>
              <w:t>vcundinamarcensis</w:t>
            </w:r>
            <w:proofErr w:type="spellEnd"/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8E" w14:textId="77777777" w:rsidR="00DC4210" w:rsidRDefault="00220567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R1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8F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55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90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264</w:t>
            </w:r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91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0.1</w:t>
            </w:r>
          </w:p>
        </w:tc>
        <w:tc>
          <w:tcPr>
            <w:tcW w:w="10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92" w14:textId="77777777" w:rsidR="00DC4210" w:rsidRDefault="00DC4210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93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55</w:t>
            </w:r>
          </w:p>
        </w:tc>
        <w:tc>
          <w:tcPr>
            <w:tcW w:w="10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94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264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95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0.1</w:t>
            </w:r>
          </w:p>
        </w:tc>
      </w:tr>
      <w:tr w:rsidR="00DC4210" w14:paraId="1144A162" w14:textId="77777777">
        <w:trPr>
          <w:trHeight w:val="315"/>
        </w:trPr>
        <w:tc>
          <w:tcPr>
            <w:tcW w:w="21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96" w14:textId="77777777" w:rsidR="00DC4210" w:rsidRDefault="00220567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color w:val="333333"/>
                <w:sz w:val="22"/>
                <w:szCs w:val="22"/>
              </w:rPr>
              <w:t>vcundinamarcensis</w:t>
            </w:r>
            <w:proofErr w:type="spellEnd"/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97" w14:textId="77777777" w:rsidR="00DC4210" w:rsidRDefault="00220567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R2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98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54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99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236</w:t>
            </w:r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9A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0.1</w:t>
            </w:r>
          </w:p>
        </w:tc>
        <w:tc>
          <w:tcPr>
            <w:tcW w:w="10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9B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8.70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9C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54</w:t>
            </w:r>
          </w:p>
        </w:tc>
        <w:tc>
          <w:tcPr>
            <w:tcW w:w="10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9D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236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9E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0.1</w:t>
            </w:r>
          </w:p>
        </w:tc>
      </w:tr>
      <w:tr w:rsidR="00DC4210" w14:paraId="10EFE420" w14:textId="77777777">
        <w:trPr>
          <w:trHeight w:val="315"/>
        </w:trPr>
        <w:tc>
          <w:tcPr>
            <w:tcW w:w="21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9F" w14:textId="77777777" w:rsidR="00DC4210" w:rsidRDefault="00220567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color w:val="333333"/>
                <w:sz w:val="22"/>
                <w:szCs w:val="22"/>
              </w:rPr>
              <w:t>vgoudotiana</w:t>
            </w:r>
            <w:proofErr w:type="spellEnd"/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A0" w14:textId="77777777" w:rsidR="00DC4210" w:rsidRDefault="00220567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R1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A1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55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A2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266</w:t>
            </w:r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A3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0.2</w:t>
            </w:r>
          </w:p>
        </w:tc>
        <w:tc>
          <w:tcPr>
            <w:tcW w:w="10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A4" w14:textId="77777777" w:rsidR="00DC4210" w:rsidRDefault="00DC4210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A5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55</w:t>
            </w:r>
          </w:p>
        </w:tc>
        <w:tc>
          <w:tcPr>
            <w:tcW w:w="10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A6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266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A7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0.2</w:t>
            </w:r>
          </w:p>
        </w:tc>
      </w:tr>
      <w:tr w:rsidR="00DC4210" w14:paraId="5E0F69F4" w14:textId="77777777">
        <w:trPr>
          <w:trHeight w:val="315"/>
        </w:trPr>
        <w:tc>
          <w:tcPr>
            <w:tcW w:w="21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A8" w14:textId="77777777" w:rsidR="00DC4210" w:rsidRDefault="00220567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color w:val="333333"/>
                <w:sz w:val="22"/>
                <w:szCs w:val="22"/>
              </w:rPr>
              <w:t>vgoudotiana</w:t>
            </w:r>
            <w:proofErr w:type="spellEnd"/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A9" w14:textId="77777777" w:rsidR="00DC4210" w:rsidRDefault="00220567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R2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AA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54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AB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237</w:t>
            </w:r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AC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0.2</w:t>
            </w:r>
          </w:p>
        </w:tc>
        <w:tc>
          <w:tcPr>
            <w:tcW w:w="10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AD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8.60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AE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54</w:t>
            </w:r>
          </w:p>
        </w:tc>
        <w:tc>
          <w:tcPr>
            <w:tcW w:w="10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AF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237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F9EF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B0" w14:textId="77777777" w:rsidR="00DC4210" w:rsidRDefault="00220567">
            <w:pPr>
              <w:widowControl w:val="0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color w:val="333333"/>
                <w:sz w:val="20"/>
                <w:szCs w:val="20"/>
              </w:rPr>
              <w:t>0.2</w:t>
            </w:r>
          </w:p>
        </w:tc>
      </w:tr>
    </w:tbl>
    <w:p w14:paraId="000000B1" w14:textId="77777777" w:rsidR="00DC4210" w:rsidRDefault="00DC4210">
      <w:pPr>
        <w:pStyle w:val="Heading4"/>
        <w:spacing w:after="0" w:line="240" w:lineRule="auto"/>
        <w:jc w:val="both"/>
      </w:pPr>
      <w:bookmarkStart w:id="8" w:name="_ledsf24s4kjf" w:colFirst="0" w:colLast="0"/>
      <w:bookmarkEnd w:id="8"/>
    </w:p>
    <w:p w14:paraId="000000B2" w14:textId="77777777" w:rsidR="00DC4210" w:rsidRDefault="00DC4210"/>
    <w:p w14:paraId="000000B3" w14:textId="77777777" w:rsidR="00DC4210" w:rsidRDefault="00DC4210"/>
    <w:p w14:paraId="000000B4" w14:textId="77777777" w:rsidR="00DC4210" w:rsidRDefault="00DC4210"/>
    <w:p w14:paraId="000000B5" w14:textId="77777777" w:rsidR="00DC4210" w:rsidRDefault="00DC4210">
      <w:pPr>
        <w:sectPr w:rsidR="00DC4210">
          <w:pgSz w:w="16838" w:h="11906" w:orient="landscape"/>
          <w:pgMar w:top="1440" w:right="1440" w:bottom="1440" w:left="1440" w:header="702" w:footer="702" w:gutter="0"/>
          <w:cols w:space="720"/>
        </w:sectPr>
      </w:pPr>
    </w:p>
    <w:p w14:paraId="000000B6" w14:textId="77777777" w:rsidR="00DC4210" w:rsidRDefault="00220567">
      <w:pPr>
        <w:pStyle w:val="Heading4"/>
        <w:spacing w:after="0" w:line="240" w:lineRule="auto"/>
        <w:jc w:val="both"/>
      </w:pPr>
      <w:bookmarkStart w:id="9" w:name="_f7hon2mlulem" w:colFirst="0" w:colLast="0"/>
      <w:bookmarkEnd w:id="9"/>
      <w:r>
        <w:rPr>
          <w:noProof/>
        </w:rPr>
        <w:lastRenderedPageBreak/>
        <w:drawing>
          <wp:inline distT="114300" distB="114300" distL="114300" distR="114300">
            <wp:extent cx="5072063" cy="6377992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6377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B7" w14:textId="77777777" w:rsidR="00DC4210" w:rsidRDefault="00220567">
      <w:pPr>
        <w:pStyle w:val="Heading4"/>
        <w:rPr>
          <w:b w:val="0"/>
        </w:rPr>
      </w:pPr>
      <w:bookmarkStart w:id="10" w:name="_9x2gb9riysz" w:colFirst="0" w:colLast="0"/>
      <w:bookmarkEnd w:id="10"/>
      <w:r>
        <w:t xml:space="preserve">Figure 01(a): </w:t>
      </w:r>
      <w:r>
        <w:rPr>
          <w:b w:val="0"/>
        </w:rPr>
        <w:t>Taxonomic bar plot across the samples at the phylum level</w:t>
      </w:r>
    </w:p>
    <w:p w14:paraId="000000B8" w14:textId="77777777" w:rsidR="00DC4210" w:rsidRDefault="00220567">
      <w:r>
        <w:t>Deliverables/16S_ampliseq/01_16S_ampliseq/</w:t>
      </w:r>
      <w:proofErr w:type="spellStart"/>
      <w:r>
        <w:t>barplot</w:t>
      </w:r>
      <w:proofErr w:type="spellEnd"/>
      <w:r>
        <w:t>/index.html</w:t>
      </w:r>
    </w:p>
    <w:p w14:paraId="000000B9" w14:textId="77777777" w:rsidR="00DC4210" w:rsidRDefault="00220567">
      <w:r>
        <w:t>Deliverables/16S_ampliseq/04_Figures/QIIME2/01_a_QIIME2_barplot_Phylum.png</w:t>
      </w:r>
    </w:p>
    <w:p w14:paraId="000000BA" w14:textId="77777777" w:rsidR="00DC4210" w:rsidRDefault="00DC4210"/>
    <w:p w14:paraId="000000BB" w14:textId="77777777" w:rsidR="00DC4210" w:rsidRDefault="00220567">
      <w:r>
        <w:rPr>
          <w:noProof/>
        </w:rPr>
        <w:lastRenderedPageBreak/>
        <w:drawing>
          <wp:inline distT="114300" distB="114300" distL="114300" distR="114300">
            <wp:extent cx="5731200" cy="62484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4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BC" w14:textId="77777777" w:rsidR="00DC4210" w:rsidRDefault="00220567">
      <w:pPr>
        <w:pStyle w:val="Heading4"/>
        <w:rPr>
          <w:b w:val="0"/>
        </w:rPr>
      </w:pPr>
      <w:bookmarkStart w:id="11" w:name="_ob2m8mnpqpbm" w:colFirst="0" w:colLast="0"/>
      <w:bookmarkEnd w:id="11"/>
      <w:r>
        <w:t xml:space="preserve">Figure 01(b): </w:t>
      </w:r>
      <w:r>
        <w:rPr>
          <w:b w:val="0"/>
        </w:rPr>
        <w:t>Taxonomic bar plot across the samples at the class level</w:t>
      </w:r>
    </w:p>
    <w:p w14:paraId="000000BD" w14:textId="77777777" w:rsidR="00DC4210" w:rsidRDefault="00220567">
      <w:r>
        <w:t>Deliverables/16S_ampliseq/01_16S_ampliseq/</w:t>
      </w:r>
      <w:proofErr w:type="spellStart"/>
      <w:r>
        <w:t>barplot</w:t>
      </w:r>
      <w:proofErr w:type="spellEnd"/>
      <w:r>
        <w:t>/index.html</w:t>
      </w:r>
    </w:p>
    <w:p w14:paraId="000000BE" w14:textId="77777777" w:rsidR="00DC4210" w:rsidRDefault="00220567">
      <w:r>
        <w:t>Deliverables/16S_ampliseq/04_Figures/QIIME2/01_b_QIIME2_barplot_Class.png</w:t>
      </w:r>
    </w:p>
    <w:p w14:paraId="000000BF" w14:textId="77777777" w:rsidR="00DC4210" w:rsidRDefault="00DC4210"/>
    <w:p w14:paraId="000000C0" w14:textId="77777777" w:rsidR="00DC4210" w:rsidRDefault="00220567">
      <w:r>
        <w:rPr>
          <w:noProof/>
        </w:rPr>
        <w:lastRenderedPageBreak/>
        <w:drawing>
          <wp:inline distT="114300" distB="114300" distL="114300" distR="114300">
            <wp:extent cx="5731200" cy="5283200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8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1" w14:textId="77777777" w:rsidR="00DC4210" w:rsidRDefault="00220567">
      <w:pPr>
        <w:pStyle w:val="Heading4"/>
        <w:rPr>
          <w:b w:val="0"/>
        </w:rPr>
      </w:pPr>
      <w:bookmarkStart w:id="12" w:name="_th8t6xjzo4o8" w:colFirst="0" w:colLast="0"/>
      <w:bookmarkEnd w:id="12"/>
      <w:r>
        <w:t xml:space="preserve">Figure 01(c): </w:t>
      </w:r>
      <w:r>
        <w:rPr>
          <w:b w:val="0"/>
        </w:rPr>
        <w:t>Taxonomic bar plot across the samples at the order level</w:t>
      </w:r>
    </w:p>
    <w:p w14:paraId="000000C2" w14:textId="77777777" w:rsidR="00DC4210" w:rsidRDefault="00220567">
      <w:r>
        <w:t>Deliverables/16S_ampliseq/01_16S_ampliseq/</w:t>
      </w:r>
      <w:proofErr w:type="spellStart"/>
      <w:r>
        <w:t>barplot</w:t>
      </w:r>
      <w:proofErr w:type="spellEnd"/>
      <w:r>
        <w:t>/index.html</w:t>
      </w:r>
    </w:p>
    <w:p w14:paraId="000000C3" w14:textId="77777777" w:rsidR="00DC4210" w:rsidRDefault="00220567">
      <w:r>
        <w:t>Deliverables/16S_ampliseq/04_Figures/QIIME2/01_c_QIIME2_barplot_Order.png</w:t>
      </w:r>
    </w:p>
    <w:p w14:paraId="000000C4" w14:textId="77777777" w:rsidR="00DC4210" w:rsidRDefault="00DC4210"/>
    <w:p w14:paraId="000000C5" w14:textId="77777777" w:rsidR="00DC4210" w:rsidRDefault="00DC4210"/>
    <w:p w14:paraId="000000C6" w14:textId="77777777" w:rsidR="00DC4210" w:rsidRDefault="00DC4210"/>
    <w:p w14:paraId="000000C7" w14:textId="77777777" w:rsidR="00DC4210" w:rsidRDefault="00220567">
      <w:r>
        <w:rPr>
          <w:noProof/>
        </w:rPr>
        <w:lastRenderedPageBreak/>
        <w:drawing>
          <wp:inline distT="114300" distB="114300" distL="114300" distR="114300">
            <wp:extent cx="5731200" cy="4533900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8" w14:textId="77777777" w:rsidR="00DC4210" w:rsidRDefault="00220567">
      <w:pPr>
        <w:pStyle w:val="Heading4"/>
        <w:rPr>
          <w:b w:val="0"/>
        </w:rPr>
      </w:pPr>
      <w:bookmarkStart w:id="13" w:name="_lwomhtnc2bif" w:colFirst="0" w:colLast="0"/>
      <w:bookmarkEnd w:id="13"/>
      <w:r>
        <w:t xml:space="preserve">Figure 01(d): </w:t>
      </w:r>
      <w:r>
        <w:rPr>
          <w:b w:val="0"/>
        </w:rPr>
        <w:t>Taxonomic bar plot across the samples at the family level</w:t>
      </w:r>
    </w:p>
    <w:p w14:paraId="000000C9" w14:textId="77777777" w:rsidR="00DC4210" w:rsidRDefault="00220567">
      <w:r>
        <w:t>Deliverables/16S_ampliseq/01_16S_ampliseq/</w:t>
      </w:r>
      <w:proofErr w:type="spellStart"/>
      <w:r>
        <w:t>barplot</w:t>
      </w:r>
      <w:proofErr w:type="spellEnd"/>
      <w:r>
        <w:t>/index.html</w:t>
      </w:r>
    </w:p>
    <w:p w14:paraId="000000CA" w14:textId="77777777" w:rsidR="00DC4210" w:rsidRDefault="00220567">
      <w:r>
        <w:t>Deliverables/16S_ampliseq/04_Figures/QIIME2/01_d_QIIME2_barplot_Family.png</w:t>
      </w:r>
    </w:p>
    <w:p w14:paraId="000000CB" w14:textId="77777777" w:rsidR="00DC4210" w:rsidRDefault="00DC4210"/>
    <w:p w14:paraId="000000CC" w14:textId="77777777" w:rsidR="00DC4210" w:rsidRDefault="00220567">
      <w:r>
        <w:rPr>
          <w:noProof/>
        </w:rPr>
        <w:lastRenderedPageBreak/>
        <w:drawing>
          <wp:inline distT="114300" distB="114300" distL="114300" distR="114300">
            <wp:extent cx="5731200" cy="3924300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D" w14:textId="77777777" w:rsidR="00DC4210" w:rsidRDefault="00220567">
      <w:pPr>
        <w:pStyle w:val="Heading4"/>
        <w:rPr>
          <w:b w:val="0"/>
        </w:rPr>
      </w:pPr>
      <w:bookmarkStart w:id="14" w:name="_emtwwaiylcn5" w:colFirst="0" w:colLast="0"/>
      <w:bookmarkEnd w:id="14"/>
      <w:r>
        <w:t xml:space="preserve">Figure 01(e): </w:t>
      </w:r>
      <w:r>
        <w:rPr>
          <w:b w:val="0"/>
        </w:rPr>
        <w:t>Taxonomic bar plot across the samples at the genus level</w:t>
      </w:r>
    </w:p>
    <w:p w14:paraId="000000CE" w14:textId="77777777" w:rsidR="00DC4210" w:rsidRDefault="00220567">
      <w:r>
        <w:t>Deliverables/16S_ampliseq/01_16S_ampliseq/</w:t>
      </w:r>
      <w:proofErr w:type="spellStart"/>
      <w:r>
        <w:t>barplot</w:t>
      </w:r>
      <w:proofErr w:type="spellEnd"/>
      <w:r>
        <w:t>/index.html</w:t>
      </w:r>
    </w:p>
    <w:p w14:paraId="000000CF" w14:textId="77777777" w:rsidR="00DC4210" w:rsidRDefault="00220567">
      <w:r>
        <w:t>Deliverables/16S_ampliseq/04_Figures/QIIME2/01_e_QIIME2_barplot_Genus.png</w:t>
      </w:r>
    </w:p>
    <w:p w14:paraId="000000D0" w14:textId="77777777" w:rsidR="00DC4210" w:rsidRDefault="00DC4210"/>
    <w:p w14:paraId="000000D1" w14:textId="77777777" w:rsidR="00DC4210" w:rsidRDefault="00220567">
      <w:r>
        <w:rPr>
          <w:noProof/>
        </w:rPr>
        <w:drawing>
          <wp:inline distT="114300" distB="114300" distL="114300" distR="114300">
            <wp:extent cx="5731200" cy="3594100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D2" w14:textId="77777777" w:rsidR="00DC4210" w:rsidRDefault="00DC4210">
      <w:pPr>
        <w:pStyle w:val="Heading4"/>
      </w:pPr>
      <w:bookmarkStart w:id="15" w:name="_p3m5m1yntgjd" w:colFirst="0" w:colLast="0"/>
      <w:bookmarkEnd w:id="15"/>
    </w:p>
    <w:p w14:paraId="000000D3" w14:textId="77777777" w:rsidR="00DC4210" w:rsidRDefault="00220567">
      <w:pPr>
        <w:pStyle w:val="Heading4"/>
        <w:rPr>
          <w:b w:val="0"/>
        </w:rPr>
      </w:pPr>
      <w:bookmarkStart w:id="16" w:name="_gpfbvvo2uj3s" w:colFirst="0" w:colLast="0"/>
      <w:bookmarkEnd w:id="16"/>
      <w:r>
        <w:t xml:space="preserve">Figure 01(f): </w:t>
      </w:r>
      <w:r>
        <w:rPr>
          <w:b w:val="0"/>
        </w:rPr>
        <w:t>Taxonomic bar plot across the samples at the species level</w:t>
      </w:r>
    </w:p>
    <w:p w14:paraId="000000D4" w14:textId="77777777" w:rsidR="00DC4210" w:rsidRDefault="00220567">
      <w:r>
        <w:t>Deliverables/16S_ampliseq/01_16S_ampliseq/</w:t>
      </w:r>
      <w:proofErr w:type="spellStart"/>
      <w:r>
        <w:t>barplot</w:t>
      </w:r>
      <w:proofErr w:type="spellEnd"/>
      <w:r>
        <w:t>/index.html</w:t>
      </w:r>
    </w:p>
    <w:p w14:paraId="000000D5" w14:textId="77777777" w:rsidR="00DC4210" w:rsidRDefault="00220567">
      <w:r>
        <w:t>Deliverables/16S_ampliseq/04_Figures/QIIME2/01_f_QIIME2_barplot_Species.png</w:t>
      </w:r>
    </w:p>
    <w:p w14:paraId="000000D6" w14:textId="77777777" w:rsidR="00DC4210" w:rsidRDefault="00DC4210"/>
    <w:p w14:paraId="000000D7" w14:textId="77777777" w:rsidR="00DC4210" w:rsidRDefault="00DC4210"/>
    <w:p w14:paraId="000000D8" w14:textId="77777777" w:rsidR="00DC4210" w:rsidRDefault="00220567">
      <w:r>
        <w:rPr>
          <w:noProof/>
        </w:rPr>
        <w:drawing>
          <wp:inline distT="114300" distB="114300" distL="114300" distR="114300">
            <wp:extent cx="5731200" cy="21590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D9" w14:textId="77777777" w:rsidR="00DC4210" w:rsidRDefault="00220567">
      <w:pPr>
        <w:pStyle w:val="Heading4"/>
        <w:rPr>
          <w:b w:val="0"/>
        </w:rPr>
      </w:pPr>
      <w:bookmarkStart w:id="17" w:name="_vrr88dmpt6l5" w:colFirst="0" w:colLast="0"/>
      <w:bookmarkEnd w:id="17"/>
      <w:r>
        <w:t xml:space="preserve">Figure 02: </w:t>
      </w:r>
      <w:r>
        <w:rPr>
          <w:b w:val="0"/>
        </w:rPr>
        <w:t>Alpha Rarefaction Curves</w:t>
      </w:r>
    </w:p>
    <w:p w14:paraId="000000DA" w14:textId="77777777" w:rsidR="00DC4210" w:rsidRDefault="00220567">
      <w:r>
        <w:t>Deliverables/16S_ampliseq/01_16S_ampliseq/alpha-rarefaction/index.html</w:t>
      </w:r>
    </w:p>
    <w:p w14:paraId="000000DB" w14:textId="77777777" w:rsidR="00DC4210" w:rsidRDefault="00220567">
      <w:r>
        <w:t>Deliverables/16S_ampliseq/04_Figures/QIIME2/02_QIIME2_Alpha_rarefaction.png</w:t>
      </w:r>
    </w:p>
    <w:p w14:paraId="000000DC" w14:textId="77777777" w:rsidR="00DC4210" w:rsidRDefault="00220567">
      <w:pPr>
        <w:pStyle w:val="Heading4"/>
        <w:rPr>
          <w:b w:val="0"/>
        </w:rPr>
      </w:pPr>
      <w:bookmarkStart w:id="18" w:name="_thj8ercksozy" w:colFirst="0" w:colLast="0"/>
      <w:bookmarkEnd w:id="18"/>
      <w:r>
        <w:rPr>
          <w:noProof/>
        </w:rPr>
        <w:drawing>
          <wp:inline distT="114300" distB="114300" distL="114300" distR="114300">
            <wp:extent cx="5367338" cy="3572024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3572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Figure 03: </w:t>
      </w:r>
      <w:r>
        <w:rPr>
          <w:b w:val="0"/>
        </w:rPr>
        <w:t xml:space="preserve">Beta Diversity </w:t>
      </w:r>
      <w:proofErr w:type="spellStart"/>
      <w:r>
        <w:rPr>
          <w:b w:val="0"/>
        </w:rPr>
        <w:t>PCoA</w:t>
      </w:r>
      <w:proofErr w:type="spellEnd"/>
      <w:r>
        <w:rPr>
          <w:b w:val="0"/>
        </w:rPr>
        <w:t xml:space="preserve"> Weighted </w:t>
      </w:r>
      <w:proofErr w:type="spellStart"/>
      <w:r>
        <w:rPr>
          <w:b w:val="0"/>
        </w:rPr>
        <w:t>Unifrac</w:t>
      </w:r>
      <w:proofErr w:type="spellEnd"/>
    </w:p>
    <w:p w14:paraId="000000DD" w14:textId="77777777" w:rsidR="00DC4210" w:rsidRDefault="00220567">
      <w:r>
        <w:t>Deliverables/16S_ampliseq/04_Figures/QIIME2/03_QIIME2_PCoA_weighted_unifrac.png</w:t>
      </w:r>
    </w:p>
    <w:p w14:paraId="000000DE" w14:textId="77777777" w:rsidR="00DC4210" w:rsidRDefault="00220567">
      <w:r>
        <w:t>Deliverables/16S_ampliseq/01_16S_ampliseq/beta-diversity/weighted_unifrac_pcoa_results-PCoA/index.html</w:t>
      </w:r>
    </w:p>
    <w:p w14:paraId="000000DF" w14:textId="77777777" w:rsidR="00DC4210" w:rsidRDefault="00220567">
      <w:r>
        <w:lastRenderedPageBreak/>
        <w:t>Path: Deliverables_nextflow_16s/MicrobiomAnalyst/functional_KO_Description.csv</w:t>
      </w:r>
    </w:p>
    <w:p w14:paraId="000000E0" w14:textId="77777777" w:rsidR="00DC4210" w:rsidRDefault="00DC4210">
      <w:pPr>
        <w:rPr>
          <w:b/>
        </w:rPr>
      </w:pPr>
    </w:p>
    <w:p w14:paraId="000000E1" w14:textId="77777777" w:rsidR="00DC4210" w:rsidRDefault="00220567">
      <w:pPr>
        <w:rPr>
          <w:b/>
        </w:rPr>
      </w:pPr>
      <w:r>
        <w:rPr>
          <w:b/>
        </w:rPr>
        <w:t xml:space="preserve">Path to the </w:t>
      </w:r>
      <w:proofErr w:type="spellStart"/>
      <w:r>
        <w:rPr>
          <w:b/>
        </w:rPr>
        <w:t>picrust</w:t>
      </w:r>
      <w:proofErr w:type="spellEnd"/>
      <w:r>
        <w:rPr>
          <w:b/>
        </w:rPr>
        <w:t xml:space="preserve"> functional analysis results:</w:t>
      </w:r>
    </w:p>
    <w:p w14:paraId="000000E2" w14:textId="77777777" w:rsidR="00DC4210" w:rsidRDefault="00220567">
      <w:r>
        <w:t>Deliverables/16S_ampliseq/03_PICRUST2/picrust2_out/COG_metagenome_out/COG_annotated.tsv</w:t>
      </w:r>
    </w:p>
    <w:p w14:paraId="000000E3" w14:textId="77777777" w:rsidR="00DC4210" w:rsidRDefault="00220567">
      <w:r>
        <w:t>Deliverables/16S_ampliseq/03_PICRUST2/picrust2_out/EC_metagenome_out/EC_Annotated.tsv</w:t>
      </w:r>
    </w:p>
    <w:p w14:paraId="000000E4" w14:textId="77777777" w:rsidR="00DC4210" w:rsidRDefault="00220567">
      <w:r>
        <w:t>Deliverables/16S_ampliseq/03_PICRUST2/picrust2_out/KO_metagenome_out/KO_Annotated.tsv</w:t>
      </w:r>
    </w:p>
    <w:p w14:paraId="000000E5" w14:textId="77777777" w:rsidR="00DC4210" w:rsidRDefault="00220567">
      <w:r>
        <w:t>Deliverables/16S_ampliseq/03_PICRUST2/picrust2_out/pathways_out/Pathway_Annotated.tsv</w:t>
      </w:r>
    </w:p>
    <w:p w14:paraId="000000E6" w14:textId="77777777" w:rsidR="00DC4210" w:rsidRDefault="00220567">
      <w:r>
        <w:t>Deliverables/16S_ampliseq/03_PICRUST2/picrust2_out/PFAM_metagenome_out/PFAM_Annotated.tsv</w:t>
      </w:r>
    </w:p>
    <w:p w14:paraId="000000E7" w14:textId="77777777" w:rsidR="00DC4210" w:rsidRDefault="00220567">
      <w:r>
        <w:t>Deliverables/16S_ampliseq/03_PICRUST2/picrust2_out/TIGRFAM_metagenome_out/TIGRFAM_Annotated.tsv</w:t>
      </w:r>
    </w:p>
    <w:p w14:paraId="000000E8" w14:textId="77777777" w:rsidR="00DC4210" w:rsidRDefault="00220567">
      <w:r>
        <w:rPr>
          <w:noProof/>
        </w:rPr>
        <w:drawing>
          <wp:inline distT="114300" distB="114300" distL="114300" distR="114300">
            <wp:extent cx="5731200" cy="4584700"/>
            <wp:effectExtent l="0" t="0" r="0" b="0"/>
            <wp:docPr id="2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E9" w14:textId="77777777" w:rsidR="00DC4210" w:rsidRDefault="00220567">
      <w:pPr>
        <w:pStyle w:val="Heading4"/>
        <w:jc w:val="center"/>
        <w:rPr>
          <w:b w:val="0"/>
        </w:rPr>
      </w:pPr>
      <w:bookmarkStart w:id="19" w:name="_juvr331nxldb" w:colFirst="0" w:colLast="0"/>
      <w:bookmarkEnd w:id="19"/>
      <w:r>
        <w:t>Figure 04:</w:t>
      </w:r>
      <w:r>
        <w:rPr>
          <w:b w:val="0"/>
        </w:rPr>
        <w:t xml:space="preserve"> Alpha Diversity Plot sample wise for 16S Reads</w:t>
      </w:r>
    </w:p>
    <w:p w14:paraId="000000EA" w14:textId="77777777" w:rsidR="00DC4210" w:rsidRDefault="00220567">
      <w:pPr>
        <w:jc w:val="center"/>
      </w:pPr>
      <w:r>
        <w:t>Deliverables/16S_ampliseq/04_Figures/Phyloseq/4_Alpha_diversity.svg</w:t>
      </w:r>
    </w:p>
    <w:p w14:paraId="000000EB" w14:textId="77777777" w:rsidR="00DC4210" w:rsidRDefault="00DC4210"/>
    <w:p w14:paraId="000000EC" w14:textId="77777777" w:rsidR="00DC4210" w:rsidRDefault="00220567">
      <w:pPr>
        <w:pStyle w:val="Heading4"/>
        <w:jc w:val="center"/>
        <w:rPr>
          <w:b w:val="0"/>
        </w:rPr>
      </w:pPr>
      <w:bookmarkStart w:id="20" w:name="_kcfym72mgxoh" w:colFirst="0" w:colLast="0"/>
      <w:bookmarkEnd w:id="20"/>
      <w:r>
        <w:rPr>
          <w:noProof/>
        </w:rPr>
        <w:lastRenderedPageBreak/>
        <w:drawing>
          <wp:inline distT="114300" distB="114300" distL="114300" distR="114300">
            <wp:extent cx="5731200" cy="71628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6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Figure 05(a): </w:t>
      </w:r>
      <w:r>
        <w:rPr>
          <w:b w:val="0"/>
        </w:rPr>
        <w:t xml:space="preserve">Bar plot at phylum level using </w:t>
      </w:r>
      <w:proofErr w:type="spellStart"/>
      <w:r>
        <w:rPr>
          <w:b w:val="0"/>
        </w:rPr>
        <w:t>phyloseq</w:t>
      </w:r>
      <w:proofErr w:type="spellEnd"/>
    </w:p>
    <w:p w14:paraId="000000ED" w14:textId="77777777" w:rsidR="00DC4210" w:rsidRDefault="00220567">
      <w:pPr>
        <w:jc w:val="center"/>
      </w:pPr>
      <w:r>
        <w:t>Deliverables/16S_ampliseq/04_Figures/</w:t>
      </w:r>
      <w:proofErr w:type="spellStart"/>
      <w:r>
        <w:t>Phyloseq</w:t>
      </w:r>
      <w:proofErr w:type="spellEnd"/>
      <w:r>
        <w:t>/</w:t>
      </w:r>
      <w:proofErr w:type="spellStart"/>
      <w:r>
        <w:t>png</w:t>
      </w:r>
      <w:proofErr w:type="spellEnd"/>
      <w:r>
        <w:t>/5_a_Phylum.png</w:t>
      </w:r>
    </w:p>
    <w:p w14:paraId="000000EE" w14:textId="77777777" w:rsidR="00DC4210" w:rsidRDefault="00220567">
      <w:r>
        <w:rPr>
          <w:noProof/>
        </w:rPr>
        <w:lastRenderedPageBreak/>
        <w:drawing>
          <wp:inline distT="114300" distB="114300" distL="114300" distR="114300">
            <wp:extent cx="5731200" cy="7162800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6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EF" w14:textId="77777777" w:rsidR="00DC4210" w:rsidRDefault="00220567">
      <w:pPr>
        <w:pStyle w:val="Heading4"/>
        <w:jc w:val="center"/>
        <w:rPr>
          <w:b w:val="0"/>
        </w:rPr>
      </w:pPr>
      <w:bookmarkStart w:id="21" w:name="_kglfnl2a06xf" w:colFirst="0" w:colLast="0"/>
      <w:bookmarkEnd w:id="21"/>
      <w:r>
        <w:t xml:space="preserve">Figure 05(b): </w:t>
      </w:r>
      <w:r>
        <w:rPr>
          <w:b w:val="0"/>
        </w:rPr>
        <w:t xml:space="preserve">Bar plot at class level using </w:t>
      </w:r>
      <w:proofErr w:type="spellStart"/>
      <w:r>
        <w:rPr>
          <w:b w:val="0"/>
        </w:rPr>
        <w:t>phyloseq</w:t>
      </w:r>
      <w:proofErr w:type="spellEnd"/>
    </w:p>
    <w:p w14:paraId="000000F0" w14:textId="77777777" w:rsidR="00DC4210" w:rsidRDefault="00220567">
      <w:pPr>
        <w:jc w:val="center"/>
      </w:pPr>
      <w:r>
        <w:t>Deliverables/16S_ampliseq/04_Figures/</w:t>
      </w:r>
      <w:proofErr w:type="spellStart"/>
      <w:r>
        <w:t>Phyloseq</w:t>
      </w:r>
      <w:proofErr w:type="spellEnd"/>
      <w:r>
        <w:t>/</w:t>
      </w:r>
      <w:proofErr w:type="spellStart"/>
      <w:r>
        <w:t>png</w:t>
      </w:r>
      <w:proofErr w:type="spellEnd"/>
      <w:r>
        <w:t>/5_b_Class.png</w:t>
      </w:r>
    </w:p>
    <w:p w14:paraId="000000F1" w14:textId="77777777" w:rsidR="00DC4210" w:rsidRDefault="00220567">
      <w:r>
        <w:rPr>
          <w:noProof/>
        </w:rPr>
        <w:lastRenderedPageBreak/>
        <w:drawing>
          <wp:inline distT="114300" distB="114300" distL="114300" distR="114300">
            <wp:extent cx="5731200" cy="7162800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6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F2" w14:textId="77777777" w:rsidR="00DC4210" w:rsidRDefault="00220567">
      <w:pPr>
        <w:pStyle w:val="Heading4"/>
        <w:jc w:val="center"/>
        <w:rPr>
          <w:b w:val="0"/>
        </w:rPr>
      </w:pPr>
      <w:bookmarkStart w:id="22" w:name="_y5lhpwoka102" w:colFirst="0" w:colLast="0"/>
      <w:bookmarkEnd w:id="22"/>
      <w:r>
        <w:t xml:space="preserve">Figure 05(c): </w:t>
      </w:r>
      <w:r>
        <w:rPr>
          <w:b w:val="0"/>
        </w:rPr>
        <w:t xml:space="preserve">Bar plot at order level using </w:t>
      </w:r>
      <w:proofErr w:type="spellStart"/>
      <w:r>
        <w:rPr>
          <w:b w:val="0"/>
        </w:rPr>
        <w:t>phyloseq</w:t>
      </w:r>
      <w:proofErr w:type="spellEnd"/>
    </w:p>
    <w:p w14:paraId="000000F3" w14:textId="77777777" w:rsidR="00DC4210" w:rsidRDefault="00220567">
      <w:pPr>
        <w:jc w:val="center"/>
      </w:pPr>
      <w:r>
        <w:t>Deliverables/16S_ampliseq/04_Figures/</w:t>
      </w:r>
      <w:proofErr w:type="spellStart"/>
      <w:r>
        <w:t>Phyloseq</w:t>
      </w:r>
      <w:proofErr w:type="spellEnd"/>
      <w:r>
        <w:t>/</w:t>
      </w:r>
      <w:proofErr w:type="spellStart"/>
      <w:r>
        <w:t>png</w:t>
      </w:r>
      <w:proofErr w:type="spellEnd"/>
      <w:r>
        <w:t>/5_c_Order.png</w:t>
      </w:r>
    </w:p>
    <w:p w14:paraId="000000F4" w14:textId="77777777" w:rsidR="00DC4210" w:rsidRDefault="00DC4210"/>
    <w:p w14:paraId="000000F5" w14:textId="77777777" w:rsidR="00DC4210" w:rsidRDefault="00220567">
      <w:pPr>
        <w:pStyle w:val="Heading4"/>
        <w:jc w:val="center"/>
        <w:rPr>
          <w:b w:val="0"/>
        </w:rPr>
      </w:pPr>
      <w:bookmarkStart w:id="23" w:name="_ty4cooiqhxah" w:colFirst="0" w:colLast="0"/>
      <w:bookmarkEnd w:id="23"/>
      <w:r>
        <w:rPr>
          <w:noProof/>
        </w:rPr>
        <w:lastRenderedPageBreak/>
        <w:drawing>
          <wp:inline distT="114300" distB="114300" distL="114300" distR="114300">
            <wp:extent cx="5731200" cy="5727700"/>
            <wp:effectExtent l="0" t="0" r="0" b="0"/>
            <wp:docPr id="1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Figure 05(d): </w:t>
      </w:r>
      <w:r>
        <w:rPr>
          <w:b w:val="0"/>
        </w:rPr>
        <w:t xml:space="preserve">Bar plot at family level using </w:t>
      </w:r>
      <w:proofErr w:type="spellStart"/>
      <w:r>
        <w:rPr>
          <w:b w:val="0"/>
        </w:rPr>
        <w:t>phyloseq</w:t>
      </w:r>
      <w:proofErr w:type="spellEnd"/>
    </w:p>
    <w:p w14:paraId="000000F6" w14:textId="77777777" w:rsidR="00DC4210" w:rsidRDefault="00220567">
      <w:pPr>
        <w:jc w:val="center"/>
      </w:pPr>
      <w:r>
        <w:t>Deliverables/16S_ampliseq/04_Figures/</w:t>
      </w:r>
      <w:proofErr w:type="spellStart"/>
      <w:r>
        <w:t>Phyloseq</w:t>
      </w:r>
      <w:proofErr w:type="spellEnd"/>
      <w:r>
        <w:t>/</w:t>
      </w:r>
      <w:proofErr w:type="spellStart"/>
      <w:r>
        <w:t>png</w:t>
      </w:r>
      <w:proofErr w:type="spellEnd"/>
      <w:r>
        <w:t>/5_d_Family.png</w:t>
      </w:r>
    </w:p>
    <w:p w14:paraId="000000F7" w14:textId="77777777" w:rsidR="00DC4210" w:rsidRDefault="00DC4210"/>
    <w:p w14:paraId="000000F8" w14:textId="77777777" w:rsidR="00DC4210" w:rsidRDefault="00220567">
      <w:r>
        <w:rPr>
          <w:noProof/>
        </w:rPr>
        <w:lastRenderedPageBreak/>
        <w:drawing>
          <wp:inline distT="114300" distB="114300" distL="114300" distR="114300">
            <wp:extent cx="5731200" cy="5727700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F9" w14:textId="77777777" w:rsidR="00DC4210" w:rsidRDefault="00220567">
      <w:pPr>
        <w:pStyle w:val="Heading4"/>
        <w:jc w:val="center"/>
        <w:rPr>
          <w:b w:val="0"/>
        </w:rPr>
      </w:pPr>
      <w:bookmarkStart w:id="24" w:name="_tqhgd7207lvj" w:colFirst="0" w:colLast="0"/>
      <w:bookmarkEnd w:id="24"/>
      <w:r>
        <w:t xml:space="preserve">Figure 05(e): </w:t>
      </w:r>
      <w:r>
        <w:rPr>
          <w:b w:val="0"/>
        </w:rPr>
        <w:t xml:space="preserve">Bar plot at genus level using </w:t>
      </w:r>
      <w:proofErr w:type="spellStart"/>
      <w:r>
        <w:rPr>
          <w:b w:val="0"/>
        </w:rPr>
        <w:t>phyloseq</w:t>
      </w:r>
      <w:proofErr w:type="spellEnd"/>
    </w:p>
    <w:p w14:paraId="000000FA" w14:textId="77777777" w:rsidR="00DC4210" w:rsidRDefault="00220567">
      <w:pPr>
        <w:jc w:val="center"/>
      </w:pPr>
      <w:r>
        <w:t>Deliverables/16S_ampliseq/04_Figures/</w:t>
      </w:r>
      <w:proofErr w:type="spellStart"/>
      <w:r>
        <w:t>Phyloseq</w:t>
      </w:r>
      <w:proofErr w:type="spellEnd"/>
      <w:r>
        <w:t>/</w:t>
      </w:r>
      <w:proofErr w:type="spellStart"/>
      <w:r>
        <w:t>png</w:t>
      </w:r>
      <w:proofErr w:type="spellEnd"/>
      <w:r>
        <w:t>/5_e_Genus.png</w:t>
      </w:r>
    </w:p>
    <w:p w14:paraId="000000FB" w14:textId="77777777" w:rsidR="00DC4210" w:rsidRDefault="00DC4210"/>
    <w:p w14:paraId="000000FC" w14:textId="77777777" w:rsidR="00DC4210" w:rsidRDefault="00220567">
      <w:r>
        <w:rPr>
          <w:noProof/>
        </w:rPr>
        <w:lastRenderedPageBreak/>
        <w:drawing>
          <wp:inline distT="114300" distB="114300" distL="114300" distR="114300">
            <wp:extent cx="5731200" cy="57277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FD" w14:textId="77777777" w:rsidR="00DC4210" w:rsidRDefault="00220567">
      <w:pPr>
        <w:pStyle w:val="Heading4"/>
        <w:jc w:val="center"/>
        <w:rPr>
          <w:b w:val="0"/>
        </w:rPr>
      </w:pPr>
      <w:bookmarkStart w:id="25" w:name="_p6xpoektdknb" w:colFirst="0" w:colLast="0"/>
      <w:bookmarkEnd w:id="25"/>
      <w:r>
        <w:t xml:space="preserve">Figure 05(f): </w:t>
      </w:r>
      <w:r>
        <w:rPr>
          <w:b w:val="0"/>
        </w:rPr>
        <w:t xml:space="preserve">Bar plot at species level using </w:t>
      </w:r>
      <w:proofErr w:type="spellStart"/>
      <w:r>
        <w:rPr>
          <w:b w:val="0"/>
        </w:rPr>
        <w:t>phyloseq</w:t>
      </w:r>
      <w:proofErr w:type="spellEnd"/>
    </w:p>
    <w:p w14:paraId="000000FE" w14:textId="77777777" w:rsidR="00DC4210" w:rsidRDefault="00220567">
      <w:pPr>
        <w:jc w:val="center"/>
      </w:pPr>
      <w:r>
        <w:t>Deliverables/16S_ampliseq/04_Figures/Phyloseq/png/5_f_Species.png</w:t>
      </w:r>
    </w:p>
    <w:p w14:paraId="000000FF" w14:textId="77777777" w:rsidR="00DC4210" w:rsidRDefault="00DC4210"/>
    <w:p w14:paraId="00000100" w14:textId="77777777" w:rsidR="00DC4210" w:rsidRDefault="00DC4210"/>
    <w:p w14:paraId="00000101" w14:textId="77777777" w:rsidR="00DC4210" w:rsidRDefault="00DC4210"/>
    <w:p w14:paraId="00000102" w14:textId="77777777" w:rsidR="00DC4210" w:rsidRDefault="00DC4210"/>
    <w:p w14:paraId="00000103" w14:textId="77777777" w:rsidR="00DC4210" w:rsidRDefault="00DC4210"/>
    <w:p w14:paraId="00000104" w14:textId="77777777" w:rsidR="00DC4210" w:rsidRDefault="00DC4210"/>
    <w:p w14:paraId="00000105" w14:textId="77777777" w:rsidR="00DC4210" w:rsidRDefault="00220567">
      <w:pPr>
        <w:pStyle w:val="Heading4"/>
        <w:jc w:val="center"/>
        <w:rPr>
          <w:b w:val="0"/>
        </w:rPr>
      </w:pPr>
      <w:bookmarkStart w:id="26" w:name="_cy47o2nux9zn" w:colFirst="0" w:colLast="0"/>
      <w:bookmarkEnd w:id="26"/>
      <w:r>
        <w:rPr>
          <w:noProof/>
        </w:rPr>
        <w:lastRenderedPageBreak/>
        <w:drawing>
          <wp:inline distT="114300" distB="114300" distL="114300" distR="114300">
            <wp:extent cx="5731200" cy="57277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Figure 06(a): </w:t>
      </w:r>
      <w:r>
        <w:rPr>
          <w:b w:val="0"/>
        </w:rPr>
        <w:t xml:space="preserve">Phylum Level Heatmap using </w:t>
      </w:r>
      <w:proofErr w:type="spellStart"/>
      <w:r>
        <w:rPr>
          <w:b w:val="0"/>
        </w:rPr>
        <w:t>Ampvis</w:t>
      </w:r>
      <w:proofErr w:type="spellEnd"/>
    </w:p>
    <w:p w14:paraId="00000106" w14:textId="77777777" w:rsidR="00DC4210" w:rsidRDefault="00220567">
      <w:pPr>
        <w:jc w:val="center"/>
      </w:pPr>
      <w:r>
        <w:t>Deliverables/16S_ampliseq/04_Figures/Ampvis2/6_a_phylum.png</w:t>
      </w:r>
    </w:p>
    <w:p w14:paraId="00000107" w14:textId="77777777" w:rsidR="00DC4210" w:rsidRDefault="00DC4210"/>
    <w:p w14:paraId="00000108" w14:textId="77777777" w:rsidR="00DC4210" w:rsidRDefault="00DC4210"/>
    <w:p w14:paraId="00000109" w14:textId="77777777" w:rsidR="00DC4210" w:rsidRDefault="00DC4210"/>
    <w:p w14:paraId="0000010A" w14:textId="77777777" w:rsidR="00DC4210" w:rsidRDefault="00DC4210"/>
    <w:p w14:paraId="0000010B" w14:textId="77777777" w:rsidR="00DC4210" w:rsidRDefault="00DC4210"/>
    <w:p w14:paraId="0000010C" w14:textId="77777777" w:rsidR="00DC4210" w:rsidRDefault="00DC4210"/>
    <w:p w14:paraId="0000010D" w14:textId="77777777" w:rsidR="00DC4210" w:rsidRDefault="00DC4210">
      <w:pPr>
        <w:pStyle w:val="Heading4"/>
        <w:jc w:val="center"/>
        <w:rPr>
          <w:b w:val="0"/>
        </w:rPr>
      </w:pPr>
      <w:bookmarkStart w:id="27" w:name="_evtszsrvsdbe" w:colFirst="0" w:colLast="0"/>
      <w:bookmarkEnd w:id="27"/>
    </w:p>
    <w:p w14:paraId="0000010E" w14:textId="77777777" w:rsidR="00DC4210" w:rsidRDefault="00220567">
      <w:r>
        <w:rPr>
          <w:noProof/>
        </w:rPr>
        <w:drawing>
          <wp:inline distT="114300" distB="114300" distL="114300" distR="114300">
            <wp:extent cx="5338105" cy="5329238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105" cy="5329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0F" w14:textId="77777777" w:rsidR="00DC4210" w:rsidRDefault="00220567">
      <w:pPr>
        <w:pStyle w:val="Heading4"/>
        <w:jc w:val="center"/>
        <w:rPr>
          <w:b w:val="0"/>
        </w:rPr>
      </w:pPr>
      <w:bookmarkStart w:id="28" w:name="_zdxyb6t9tfqi" w:colFirst="0" w:colLast="0"/>
      <w:bookmarkEnd w:id="28"/>
      <w:r>
        <w:t xml:space="preserve">Figure 06(b): </w:t>
      </w:r>
      <w:r>
        <w:rPr>
          <w:b w:val="0"/>
        </w:rPr>
        <w:t xml:space="preserve">Family Level Heatmap using </w:t>
      </w:r>
      <w:proofErr w:type="spellStart"/>
      <w:r>
        <w:rPr>
          <w:b w:val="0"/>
        </w:rPr>
        <w:t>Ampvis</w:t>
      </w:r>
      <w:proofErr w:type="spellEnd"/>
    </w:p>
    <w:p w14:paraId="00000110" w14:textId="77777777" w:rsidR="00DC4210" w:rsidRDefault="00220567">
      <w:pPr>
        <w:jc w:val="center"/>
      </w:pPr>
      <w:r>
        <w:t>Deliverables/16S_ampliseq/04_Figures/</w:t>
      </w:r>
      <w:proofErr w:type="spellStart"/>
      <w:r>
        <w:t>Ampvis</w:t>
      </w:r>
      <w:proofErr w:type="spellEnd"/>
      <w:r>
        <w:t>/6_b_family.png</w:t>
      </w:r>
    </w:p>
    <w:p w14:paraId="00000111" w14:textId="77777777" w:rsidR="00DC4210" w:rsidRDefault="00DC4210"/>
    <w:p w14:paraId="00000112" w14:textId="77777777" w:rsidR="00DC4210" w:rsidRDefault="00DC4210"/>
    <w:p w14:paraId="00000113" w14:textId="77777777" w:rsidR="00DC4210" w:rsidRDefault="00220567">
      <w:pPr>
        <w:pStyle w:val="Heading4"/>
        <w:jc w:val="center"/>
        <w:rPr>
          <w:b w:val="0"/>
        </w:rPr>
      </w:pPr>
      <w:bookmarkStart w:id="29" w:name="_wameu2dge5uz" w:colFirst="0" w:colLast="0"/>
      <w:bookmarkEnd w:id="29"/>
      <w:r>
        <w:rPr>
          <w:noProof/>
        </w:rPr>
        <w:lastRenderedPageBreak/>
        <w:drawing>
          <wp:inline distT="114300" distB="114300" distL="114300" distR="114300">
            <wp:extent cx="5731200" cy="572770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Figure 06(c): </w:t>
      </w:r>
      <w:r>
        <w:rPr>
          <w:b w:val="0"/>
        </w:rPr>
        <w:t xml:space="preserve">Genus Level Heatmap using </w:t>
      </w:r>
      <w:proofErr w:type="spellStart"/>
      <w:r>
        <w:rPr>
          <w:b w:val="0"/>
        </w:rPr>
        <w:t>Ampvis</w:t>
      </w:r>
      <w:proofErr w:type="spellEnd"/>
    </w:p>
    <w:p w14:paraId="00000114" w14:textId="77777777" w:rsidR="00DC4210" w:rsidRDefault="00220567">
      <w:pPr>
        <w:jc w:val="center"/>
      </w:pPr>
      <w:r>
        <w:t>Deliverables/16S_ampliseq/04_Figures/</w:t>
      </w:r>
      <w:proofErr w:type="spellStart"/>
      <w:r>
        <w:t>Ampvis</w:t>
      </w:r>
      <w:proofErr w:type="spellEnd"/>
      <w:r>
        <w:t>/6_c_genus.png</w:t>
      </w:r>
    </w:p>
    <w:p w14:paraId="00000115" w14:textId="77777777" w:rsidR="00DC4210" w:rsidRDefault="00DC4210"/>
    <w:p w14:paraId="00000116" w14:textId="77777777" w:rsidR="00DC4210" w:rsidRDefault="00DC4210"/>
    <w:p w14:paraId="00000117" w14:textId="77777777" w:rsidR="00DC4210" w:rsidRDefault="00220567">
      <w:r>
        <w:rPr>
          <w:noProof/>
        </w:rPr>
        <w:lastRenderedPageBreak/>
        <w:drawing>
          <wp:inline distT="114300" distB="114300" distL="114300" distR="114300">
            <wp:extent cx="5731200" cy="57277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18" w14:textId="77777777" w:rsidR="00DC4210" w:rsidRDefault="00220567">
      <w:pPr>
        <w:pStyle w:val="Heading4"/>
        <w:jc w:val="center"/>
      </w:pPr>
      <w:bookmarkStart w:id="30" w:name="_lqym3s163ap8" w:colFirst="0" w:colLast="0"/>
      <w:bookmarkEnd w:id="30"/>
      <w:r>
        <w:t xml:space="preserve">Figure 06(c): </w:t>
      </w:r>
      <w:r>
        <w:rPr>
          <w:b w:val="0"/>
        </w:rPr>
        <w:t xml:space="preserve">Species Level Heatmap using </w:t>
      </w:r>
      <w:proofErr w:type="spellStart"/>
      <w:r>
        <w:rPr>
          <w:b w:val="0"/>
        </w:rPr>
        <w:t>Ampvis</w:t>
      </w:r>
      <w:proofErr w:type="spellEnd"/>
    </w:p>
    <w:p w14:paraId="00000119" w14:textId="77777777" w:rsidR="00DC4210" w:rsidRDefault="00220567">
      <w:pPr>
        <w:jc w:val="center"/>
      </w:pPr>
      <w:r>
        <w:t>Deliverables/16S_ampliseq/04_Figures/Ampvis2/6_d_Species.png</w:t>
      </w:r>
    </w:p>
    <w:p w14:paraId="0000011A" w14:textId="77777777" w:rsidR="00DC4210" w:rsidRDefault="00DC4210">
      <w:pPr>
        <w:jc w:val="center"/>
      </w:pPr>
    </w:p>
    <w:p w14:paraId="0000011B" w14:textId="77777777" w:rsidR="00DC4210" w:rsidRDefault="00DC4210">
      <w:pPr>
        <w:jc w:val="center"/>
      </w:pPr>
    </w:p>
    <w:p w14:paraId="0000011C" w14:textId="77777777" w:rsidR="00DC4210" w:rsidRDefault="00DC4210">
      <w:pPr>
        <w:jc w:val="center"/>
      </w:pPr>
    </w:p>
    <w:p w14:paraId="0000011D" w14:textId="77777777" w:rsidR="00DC4210" w:rsidRDefault="00DC4210">
      <w:pPr>
        <w:jc w:val="center"/>
      </w:pPr>
    </w:p>
    <w:p w14:paraId="0000011E" w14:textId="77777777" w:rsidR="00DC4210" w:rsidRDefault="00220567">
      <w:pPr>
        <w:pStyle w:val="Heading3"/>
      </w:pPr>
      <w:bookmarkStart w:id="31" w:name="_cna3sb2kc6xt" w:colFirst="0" w:colLast="0"/>
      <w:bookmarkEnd w:id="31"/>
      <w:r>
        <w:t>ITS Results:</w:t>
      </w:r>
    </w:p>
    <w:p w14:paraId="0000011F" w14:textId="77777777" w:rsidR="00DC4210" w:rsidRDefault="00DC4210"/>
    <w:p w14:paraId="00000120" w14:textId="77777777" w:rsidR="00DC4210" w:rsidRDefault="00DC4210"/>
    <w:p w14:paraId="00000121" w14:textId="77777777" w:rsidR="00DC4210" w:rsidRDefault="00DC4210"/>
    <w:p w14:paraId="00000122" w14:textId="77777777" w:rsidR="00DC4210" w:rsidRDefault="00220567">
      <w:pPr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731200" cy="38227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23" w14:textId="77777777" w:rsidR="00DC4210" w:rsidRDefault="00220567">
      <w:pPr>
        <w:pStyle w:val="Heading4"/>
        <w:jc w:val="center"/>
        <w:rPr>
          <w:b w:val="0"/>
        </w:rPr>
      </w:pPr>
      <w:bookmarkStart w:id="32" w:name="_v65kjhcuj70n" w:colFirst="0" w:colLast="0"/>
      <w:bookmarkEnd w:id="32"/>
      <w:r>
        <w:t>Figure 07:</w:t>
      </w:r>
      <w:r>
        <w:rPr>
          <w:b w:val="0"/>
        </w:rPr>
        <w:t xml:space="preserve"> Alpha Diversity Plot sample wise for ITS Reads</w:t>
      </w:r>
    </w:p>
    <w:p w14:paraId="00000124" w14:textId="77777777" w:rsidR="00DC4210" w:rsidRDefault="00220567">
      <w:pPr>
        <w:jc w:val="center"/>
      </w:pPr>
      <w:r>
        <w:t>Deliverables/ITS_PIPTIS/Figures/ITS_phyloseq/7_Alpha_Diversity.png</w:t>
      </w:r>
    </w:p>
    <w:p w14:paraId="00000125" w14:textId="77777777" w:rsidR="00DC4210" w:rsidRDefault="00220567">
      <w:r>
        <w:rPr>
          <w:noProof/>
        </w:rPr>
        <w:lastRenderedPageBreak/>
        <w:drawing>
          <wp:inline distT="114300" distB="114300" distL="114300" distR="114300">
            <wp:extent cx="5731200" cy="5727700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26" w14:textId="77777777" w:rsidR="00DC4210" w:rsidRDefault="00220567">
      <w:pPr>
        <w:pStyle w:val="Heading4"/>
        <w:jc w:val="center"/>
        <w:rPr>
          <w:b w:val="0"/>
        </w:rPr>
      </w:pPr>
      <w:bookmarkStart w:id="33" w:name="_l7g01exhe7g" w:colFirst="0" w:colLast="0"/>
      <w:bookmarkEnd w:id="33"/>
      <w:r>
        <w:t xml:space="preserve">Figure 08(a): </w:t>
      </w:r>
      <w:r>
        <w:rPr>
          <w:b w:val="0"/>
        </w:rPr>
        <w:t xml:space="preserve">Bar plot at phylum level using </w:t>
      </w:r>
      <w:proofErr w:type="spellStart"/>
      <w:r>
        <w:rPr>
          <w:b w:val="0"/>
        </w:rPr>
        <w:t>phyloseq</w:t>
      </w:r>
      <w:proofErr w:type="spellEnd"/>
    </w:p>
    <w:p w14:paraId="00000127" w14:textId="77777777" w:rsidR="00DC4210" w:rsidRDefault="00220567">
      <w:pPr>
        <w:jc w:val="center"/>
      </w:pPr>
      <w:r>
        <w:t>Deliverables/ITS_PIPTIS/Figures/</w:t>
      </w:r>
      <w:proofErr w:type="spellStart"/>
      <w:r>
        <w:t>ITS_phyloseq</w:t>
      </w:r>
      <w:proofErr w:type="spellEnd"/>
      <w:r>
        <w:t>/8_a_Phylum.png</w:t>
      </w:r>
    </w:p>
    <w:p w14:paraId="00000128" w14:textId="77777777" w:rsidR="00DC4210" w:rsidRDefault="00220567">
      <w:r>
        <w:rPr>
          <w:noProof/>
        </w:rPr>
        <w:lastRenderedPageBreak/>
        <w:drawing>
          <wp:inline distT="114300" distB="114300" distL="114300" distR="114300">
            <wp:extent cx="5731200" cy="5727700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29" w14:textId="77777777" w:rsidR="00DC4210" w:rsidRDefault="00220567">
      <w:pPr>
        <w:pStyle w:val="Heading4"/>
        <w:jc w:val="center"/>
        <w:rPr>
          <w:b w:val="0"/>
        </w:rPr>
      </w:pPr>
      <w:bookmarkStart w:id="34" w:name="_k0v93pedbdef" w:colFirst="0" w:colLast="0"/>
      <w:bookmarkEnd w:id="34"/>
      <w:r>
        <w:t xml:space="preserve">Figure 08(b): </w:t>
      </w:r>
      <w:r>
        <w:rPr>
          <w:b w:val="0"/>
        </w:rPr>
        <w:t xml:space="preserve">Bar plot </w:t>
      </w:r>
      <w:proofErr w:type="gramStart"/>
      <w:r>
        <w:rPr>
          <w:b w:val="0"/>
        </w:rPr>
        <w:t>at  class</w:t>
      </w:r>
      <w:proofErr w:type="gramEnd"/>
      <w:r>
        <w:rPr>
          <w:b w:val="0"/>
        </w:rPr>
        <w:t xml:space="preserve"> level using </w:t>
      </w:r>
      <w:proofErr w:type="spellStart"/>
      <w:r>
        <w:rPr>
          <w:b w:val="0"/>
        </w:rPr>
        <w:t>phyloseq</w:t>
      </w:r>
      <w:proofErr w:type="spellEnd"/>
    </w:p>
    <w:p w14:paraId="0000012A" w14:textId="77777777" w:rsidR="00DC4210" w:rsidRDefault="00220567">
      <w:pPr>
        <w:jc w:val="center"/>
      </w:pPr>
      <w:r>
        <w:t>Deliverables/ITS_PIPTIS/Figures/</w:t>
      </w:r>
      <w:proofErr w:type="spellStart"/>
      <w:r>
        <w:t>ITS_phyloseq</w:t>
      </w:r>
      <w:proofErr w:type="spellEnd"/>
      <w:r>
        <w:t>/8_b_Class.png</w:t>
      </w:r>
    </w:p>
    <w:p w14:paraId="0000012B" w14:textId="77777777" w:rsidR="00DC4210" w:rsidRDefault="00DC4210"/>
    <w:p w14:paraId="0000012C" w14:textId="77777777" w:rsidR="00DC4210" w:rsidRDefault="00220567">
      <w:r>
        <w:rPr>
          <w:noProof/>
        </w:rPr>
        <w:lastRenderedPageBreak/>
        <w:drawing>
          <wp:inline distT="114300" distB="114300" distL="114300" distR="114300">
            <wp:extent cx="5731200" cy="5727700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2D" w14:textId="77777777" w:rsidR="00DC4210" w:rsidRDefault="00220567">
      <w:pPr>
        <w:pStyle w:val="Heading4"/>
        <w:jc w:val="center"/>
        <w:rPr>
          <w:b w:val="0"/>
        </w:rPr>
      </w:pPr>
      <w:bookmarkStart w:id="35" w:name="_dw53pq44njoe" w:colFirst="0" w:colLast="0"/>
      <w:bookmarkEnd w:id="35"/>
      <w:r>
        <w:t xml:space="preserve">Figure 08(c): </w:t>
      </w:r>
      <w:r>
        <w:rPr>
          <w:b w:val="0"/>
        </w:rPr>
        <w:t xml:space="preserve">Bar plot at order level using </w:t>
      </w:r>
      <w:proofErr w:type="spellStart"/>
      <w:r>
        <w:rPr>
          <w:b w:val="0"/>
        </w:rPr>
        <w:t>phyloseq</w:t>
      </w:r>
      <w:proofErr w:type="spellEnd"/>
    </w:p>
    <w:p w14:paraId="0000012E" w14:textId="77777777" w:rsidR="00DC4210" w:rsidRDefault="00220567">
      <w:pPr>
        <w:jc w:val="center"/>
      </w:pPr>
      <w:r>
        <w:t>Deliverables/ITS_PIPTIS/Figures/</w:t>
      </w:r>
      <w:proofErr w:type="spellStart"/>
      <w:r>
        <w:t>ITS_phyloseq</w:t>
      </w:r>
      <w:proofErr w:type="spellEnd"/>
      <w:r>
        <w:t>/8_c_Order.png</w:t>
      </w:r>
    </w:p>
    <w:p w14:paraId="0000012F" w14:textId="77777777" w:rsidR="00DC4210" w:rsidRDefault="00220567">
      <w:r>
        <w:rPr>
          <w:noProof/>
        </w:rPr>
        <w:lastRenderedPageBreak/>
        <w:drawing>
          <wp:inline distT="114300" distB="114300" distL="114300" distR="114300">
            <wp:extent cx="5731200" cy="57277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30" w14:textId="77777777" w:rsidR="00DC4210" w:rsidRDefault="00220567">
      <w:pPr>
        <w:pStyle w:val="Heading4"/>
        <w:jc w:val="center"/>
        <w:rPr>
          <w:b w:val="0"/>
        </w:rPr>
      </w:pPr>
      <w:bookmarkStart w:id="36" w:name="_1i1ftphsqwm6" w:colFirst="0" w:colLast="0"/>
      <w:bookmarkEnd w:id="36"/>
      <w:r>
        <w:t xml:space="preserve">Figure 08(d): </w:t>
      </w:r>
      <w:r>
        <w:rPr>
          <w:b w:val="0"/>
        </w:rPr>
        <w:t xml:space="preserve">Bar plot at family level using </w:t>
      </w:r>
      <w:proofErr w:type="spellStart"/>
      <w:r>
        <w:rPr>
          <w:b w:val="0"/>
        </w:rPr>
        <w:t>phyloseq</w:t>
      </w:r>
      <w:proofErr w:type="spellEnd"/>
    </w:p>
    <w:p w14:paraId="00000131" w14:textId="77777777" w:rsidR="00DC4210" w:rsidRDefault="00220567">
      <w:pPr>
        <w:jc w:val="center"/>
      </w:pPr>
      <w:r>
        <w:t>Deliverables/ITS_PIPTIS/Figures/</w:t>
      </w:r>
      <w:proofErr w:type="spellStart"/>
      <w:r>
        <w:t>ITS_phyloseq</w:t>
      </w:r>
      <w:proofErr w:type="spellEnd"/>
      <w:r>
        <w:t>/8_d_Family.png</w:t>
      </w:r>
    </w:p>
    <w:p w14:paraId="00000132" w14:textId="77777777" w:rsidR="00DC4210" w:rsidRDefault="00DC4210"/>
    <w:p w14:paraId="00000133" w14:textId="77777777" w:rsidR="00DC4210" w:rsidRDefault="00220567">
      <w:r>
        <w:rPr>
          <w:noProof/>
        </w:rPr>
        <w:lastRenderedPageBreak/>
        <w:drawing>
          <wp:inline distT="114300" distB="114300" distL="114300" distR="114300">
            <wp:extent cx="5731200" cy="5727700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34" w14:textId="77777777" w:rsidR="00DC4210" w:rsidRDefault="00220567">
      <w:pPr>
        <w:pStyle w:val="Heading4"/>
        <w:jc w:val="center"/>
        <w:rPr>
          <w:b w:val="0"/>
        </w:rPr>
      </w:pPr>
      <w:bookmarkStart w:id="37" w:name="_g9i262luyuum" w:colFirst="0" w:colLast="0"/>
      <w:bookmarkEnd w:id="37"/>
      <w:r>
        <w:t xml:space="preserve">Figure 08(e): </w:t>
      </w:r>
      <w:r>
        <w:rPr>
          <w:b w:val="0"/>
        </w:rPr>
        <w:t xml:space="preserve">Bar plot at genus level using </w:t>
      </w:r>
      <w:proofErr w:type="spellStart"/>
      <w:r>
        <w:rPr>
          <w:b w:val="0"/>
        </w:rPr>
        <w:t>phyloseq</w:t>
      </w:r>
      <w:proofErr w:type="spellEnd"/>
    </w:p>
    <w:p w14:paraId="00000135" w14:textId="77777777" w:rsidR="00DC4210" w:rsidRDefault="00220567">
      <w:pPr>
        <w:jc w:val="center"/>
      </w:pPr>
      <w:r>
        <w:t>Deliverables/ITS_PIPTIS/Figures/</w:t>
      </w:r>
      <w:proofErr w:type="spellStart"/>
      <w:r>
        <w:t>ITS_phyloseq</w:t>
      </w:r>
      <w:proofErr w:type="spellEnd"/>
      <w:r>
        <w:t>/8_e_Genus.png</w:t>
      </w:r>
    </w:p>
    <w:p w14:paraId="00000136" w14:textId="77777777" w:rsidR="00DC4210" w:rsidRDefault="00DC4210"/>
    <w:p w14:paraId="00000137" w14:textId="77777777" w:rsidR="00DC4210" w:rsidRDefault="00220567">
      <w:r>
        <w:rPr>
          <w:noProof/>
        </w:rPr>
        <w:lastRenderedPageBreak/>
        <w:drawing>
          <wp:inline distT="114300" distB="114300" distL="114300" distR="114300">
            <wp:extent cx="5731200" cy="5727700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38" w14:textId="77777777" w:rsidR="00DC4210" w:rsidRDefault="00220567">
      <w:pPr>
        <w:pStyle w:val="Heading4"/>
        <w:jc w:val="center"/>
        <w:rPr>
          <w:b w:val="0"/>
        </w:rPr>
      </w:pPr>
      <w:bookmarkStart w:id="38" w:name="_g7hjb8hoz1zt" w:colFirst="0" w:colLast="0"/>
      <w:bookmarkEnd w:id="38"/>
      <w:r>
        <w:t xml:space="preserve">Figure 08(c): </w:t>
      </w:r>
      <w:r>
        <w:rPr>
          <w:b w:val="0"/>
        </w:rPr>
        <w:t xml:space="preserve">Bar plot at species level using </w:t>
      </w:r>
      <w:proofErr w:type="spellStart"/>
      <w:r>
        <w:rPr>
          <w:b w:val="0"/>
        </w:rPr>
        <w:t>phyloseq</w:t>
      </w:r>
      <w:proofErr w:type="spellEnd"/>
    </w:p>
    <w:p w14:paraId="00000139" w14:textId="77777777" w:rsidR="00DC4210" w:rsidRDefault="00220567">
      <w:pPr>
        <w:jc w:val="center"/>
      </w:pPr>
      <w:r>
        <w:t>Deliverables/ITS_PIPTIS/Figures/</w:t>
      </w:r>
      <w:proofErr w:type="spellStart"/>
      <w:r>
        <w:t>ITS_phyloseq</w:t>
      </w:r>
      <w:proofErr w:type="spellEnd"/>
      <w:r>
        <w:t>/8_f_Species.png</w:t>
      </w:r>
    </w:p>
    <w:p w14:paraId="0000013A" w14:textId="77777777" w:rsidR="00DC4210" w:rsidRDefault="00DC4210"/>
    <w:p w14:paraId="0000013B" w14:textId="77777777" w:rsidR="00DC4210" w:rsidRDefault="00220567">
      <w:r>
        <w:rPr>
          <w:noProof/>
        </w:rPr>
        <w:lastRenderedPageBreak/>
        <w:drawing>
          <wp:inline distT="114300" distB="114300" distL="114300" distR="114300">
            <wp:extent cx="5731200" cy="57277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3C" w14:textId="77777777" w:rsidR="00DC4210" w:rsidRDefault="00220567">
      <w:pPr>
        <w:pStyle w:val="Heading4"/>
        <w:jc w:val="center"/>
        <w:rPr>
          <w:b w:val="0"/>
        </w:rPr>
      </w:pPr>
      <w:bookmarkStart w:id="39" w:name="_tc5l03niyypd" w:colFirst="0" w:colLast="0"/>
      <w:bookmarkEnd w:id="39"/>
      <w:r>
        <w:t xml:space="preserve">Figure 09(a): </w:t>
      </w:r>
      <w:r>
        <w:rPr>
          <w:b w:val="0"/>
        </w:rPr>
        <w:t xml:space="preserve">Phylum Level Heatmap using </w:t>
      </w:r>
      <w:proofErr w:type="spellStart"/>
      <w:r>
        <w:rPr>
          <w:b w:val="0"/>
        </w:rPr>
        <w:t>Ampvis</w:t>
      </w:r>
      <w:proofErr w:type="spellEnd"/>
    </w:p>
    <w:p w14:paraId="0000013D" w14:textId="77777777" w:rsidR="00DC4210" w:rsidRDefault="00220567">
      <w:r>
        <w:t>Deliverables/ITS_PIPTIS/Figures/ITS_ampvis2_heatmap/png/9_a_Phylum_Heatmap.png</w:t>
      </w:r>
    </w:p>
    <w:p w14:paraId="0000013E" w14:textId="77777777" w:rsidR="00DC4210" w:rsidRDefault="00220567">
      <w:r>
        <w:t xml:space="preserve">ca: </w:t>
      </w:r>
      <w:proofErr w:type="spellStart"/>
      <w:r>
        <w:t>cpapaya</w:t>
      </w:r>
      <w:proofErr w:type="spellEnd"/>
    </w:p>
    <w:p w14:paraId="0000013F" w14:textId="77777777" w:rsidR="00DC4210" w:rsidRDefault="00220567">
      <w:proofErr w:type="spellStart"/>
      <w:r>
        <w:t>vca</w:t>
      </w:r>
      <w:proofErr w:type="spellEnd"/>
      <w:r>
        <w:t xml:space="preserve">: </w:t>
      </w:r>
      <w:proofErr w:type="spellStart"/>
      <w:r>
        <w:t>vcauliflora</w:t>
      </w:r>
      <w:proofErr w:type="spellEnd"/>
    </w:p>
    <w:p w14:paraId="00000140" w14:textId="77777777" w:rsidR="00DC4210" w:rsidRDefault="00220567">
      <w:proofErr w:type="spellStart"/>
      <w:r>
        <w:t>vcu</w:t>
      </w:r>
      <w:proofErr w:type="spellEnd"/>
      <w:r>
        <w:t xml:space="preserve">: </w:t>
      </w:r>
      <w:proofErr w:type="spellStart"/>
      <w:r>
        <w:t>vcundinamarcensis</w:t>
      </w:r>
      <w:proofErr w:type="spellEnd"/>
    </w:p>
    <w:p w14:paraId="00000141" w14:textId="77777777" w:rsidR="00DC4210" w:rsidRDefault="00220567">
      <w:proofErr w:type="spellStart"/>
      <w:r>
        <w:t>vgo</w:t>
      </w:r>
      <w:proofErr w:type="spellEnd"/>
      <w:r>
        <w:t xml:space="preserve">: </w:t>
      </w:r>
      <w:proofErr w:type="spellStart"/>
      <w:r>
        <w:t>vgoudotiana</w:t>
      </w:r>
      <w:proofErr w:type="spellEnd"/>
    </w:p>
    <w:p w14:paraId="00000142" w14:textId="77777777" w:rsidR="00DC4210" w:rsidRDefault="00DC4210"/>
    <w:p w14:paraId="00000143" w14:textId="77777777" w:rsidR="00DC4210" w:rsidRDefault="00220567">
      <w:r>
        <w:rPr>
          <w:noProof/>
        </w:rPr>
        <w:lastRenderedPageBreak/>
        <w:drawing>
          <wp:inline distT="114300" distB="114300" distL="114300" distR="114300">
            <wp:extent cx="5731200" cy="57277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44" w14:textId="77777777" w:rsidR="00DC4210" w:rsidRDefault="00220567">
      <w:pPr>
        <w:pStyle w:val="Heading4"/>
        <w:jc w:val="center"/>
        <w:rPr>
          <w:b w:val="0"/>
        </w:rPr>
      </w:pPr>
      <w:bookmarkStart w:id="40" w:name="_2p6bzrmkbf8p" w:colFirst="0" w:colLast="0"/>
      <w:bookmarkEnd w:id="40"/>
      <w:r>
        <w:t>Figure 09(b</w:t>
      </w:r>
      <w:proofErr w:type="gramStart"/>
      <w:r>
        <w:t>):</w:t>
      </w:r>
      <w:r>
        <w:rPr>
          <w:b w:val="0"/>
        </w:rPr>
        <w:t>Class</w:t>
      </w:r>
      <w:proofErr w:type="gramEnd"/>
      <w:r>
        <w:rPr>
          <w:b w:val="0"/>
        </w:rPr>
        <w:t xml:space="preserve"> Level Heatmap using </w:t>
      </w:r>
      <w:proofErr w:type="spellStart"/>
      <w:r>
        <w:rPr>
          <w:b w:val="0"/>
        </w:rPr>
        <w:t>Ampvis</w:t>
      </w:r>
      <w:proofErr w:type="spellEnd"/>
    </w:p>
    <w:p w14:paraId="00000145" w14:textId="77777777" w:rsidR="00DC4210" w:rsidRDefault="00220567">
      <w:r>
        <w:t>Deliverables/ITS_PIPTIS/Figures/ITS_ampvis2_heatmap/png/9_b_Class_Heatmap.png</w:t>
      </w:r>
    </w:p>
    <w:p w14:paraId="00000146" w14:textId="77777777" w:rsidR="00DC4210" w:rsidRDefault="00220567">
      <w:r>
        <w:t xml:space="preserve">ca: </w:t>
      </w:r>
      <w:proofErr w:type="spellStart"/>
      <w:r>
        <w:t>cpapaya</w:t>
      </w:r>
      <w:proofErr w:type="spellEnd"/>
    </w:p>
    <w:p w14:paraId="00000147" w14:textId="77777777" w:rsidR="00DC4210" w:rsidRDefault="00220567">
      <w:proofErr w:type="spellStart"/>
      <w:r>
        <w:t>vca</w:t>
      </w:r>
      <w:proofErr w:type="spellEnd"/>
      <w:r>
        <w:t xml:space="preserve">: </w:t>
      </w:r>
      <w:proofErr w:type="spellStart"/>
      <w:r>
        <w:t>vcauliflora</w:t>
      </w:r>
      <w:proofErr w:type="spellEnd"/>
    </w:p>
    <w:p w14:paraId="00000148" w14:textId="77777777" w:rsidR="00DC4210" w:rsidRDefault="00220567">
      <w:proofErr w:type="spellStart"/>
      <w:r>
        <w:t>vcu</w:t>
      </w:r>
      <w:proofErr w:type="spellEnd"/>
      <w:r>
        <w:t xml:space="preserve">: </w:t>
      </w:r>
      <w:proofErr w:type="spellStart"/>
      <w:r>
        <w:t>vcundinamarcensis</w:t>
      </w:r>
      <w:proofErr w:type="spellEnd"/>
    </w:p>
    <w:p w14:paraId="00000149" w14:textId="77777777" w:rsidR="00DC4210" w:rsidRDefault="00220567">
      <w:proofErr w:type="spellStart"/>
      <w:r>
        <w:t>vgo</w:t>
      </w:r>
      <w:proofErr w:type="spellEnd"/>
      <w:r>
        <w:t xml:space="preserve">: </w:t>
      </w:r>
      <w:proofErr w:type="spellStart"/>
      <w:r>
        <w:t>vgoudotiana</w:t>
      </w:r>
      <w:proofErr w:type="spellEnd"/>
    </w:p>
    <w:p w14:paraId="0000014A" w14:textId="77777777" w:rsidR="00DC4210" w:rsidRDefault="00220567">
      <w:r>
        <w:rPr>
          <w:noProof/>
        </w:rPr>
        <w:lastRenderedPageBreak/>
        <w:drawing>
          <wp:inline distT="114300" distB="114300" distL="114300" distR="114300">
            <wp:extent cx="5731200" cy="5727700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4B" w14:textId="77777777" w:rsidR="00DC4210" w:rsidRDefault="00220567">
      <w:pPr>
        <w:pStyle w:val="Heading4"/>
        <w:jc w:val="center"/>
        <w:rPr>
          <w:b w:val="0"/>
        </w:rPr>
      </w:pPr>
      <w:bookmarkStart w:id="41" w:name="_l736wvl6f91n" w:colFirst="0" w:colLast="0"/>
      <w:bookmarkEnd w:id="41"/>
      <w:r>
        <w:t xml:space="preserve">Figure 09(c): </w:t>
      </w:r>
      <w:r>
        <w:rPr>
          <w:b w:val="0"/>
        </w:rPr>
        <w:t xml:space="preserve">Order Level Heatmap using </w:t>
      </w:r>
      <w:proofErr w:type="spellStart"/>
      <w:r>
        <w:rPr>
          <w:b w:val="0"/>
        </w:rPr>
        <w:t>Ampvis</w:t>
      </w:r>
      <w:proofErr w:type="spellEnd"/>
    </w:p>
    <w:p w14:paraId="0000014C" w14:textId="77777777" w:rsidR="00DC4210" w:rsidRDefault="00220567">
      <w:r>
        <w:t>Deliverables/ITS_PIPTIS/Figures/ITS_ampvis2_heatmap/png/9_c_Order_Heatmap.png</w:t>
      </w:r>
    </w:p>
    <w:p w14:paraId="0000014D" w14:textId="77777777" w:rsidR="00DC4210" w:rsidRDefault="00220567">
      <w:r>
        <w:t xml:space="preserve">ca: </w:t>
      </w:r>
      <w:proofErr w:type="spellStart"/>
      <w:r>
        <w:t>cpapaya</w:t>
      </w:r>
      <w:proofErr w:type="spellEnd"/>
    </w:p>
    <w:p w14:paraId="0000014E" w14:textId="77777777" w:rsidR="00DC4210" w:rsidRDefault="00220567">
      <w:proofErr w:type="spellStart"/>
      <w:r>
        <w:t>vca</w:t>
      </w:r>
      <w:proofErr w:type="spellEnd"/>
      <w:r>
        <w:t xml:space="preserve">: </w:t>
      </w:r>
      <w:proofErr w:type="spellStart"/>
      <w:r>
        <w:t>vcauliflora</w:t>
      </w:r>
      <w:proofErr w:type="spellEnd"/>
    </w:p>
    <w:p w14:paraId="0000014F" w14:textId="77777777" w:rsidR="00DC4210" w:rsidRDefault="00220567">
      <w:proofErr w:type="spellStart"/>
      <w:r>
        <w:t>vcu</w:t>
      </w:r>
      <w:proofErr w:type="spellEnd"/>
      <w:r>
        <w:t xml:space="preserve">: </w:t>
      </w:r>
      <w:proofErr w:type="spellStart"/>
      <w:r>
        <w:t>vcundinamarcensis</w:t>
      </w:r>
      <w:proofErr w:type="spellEnd"/>
    </w:p>
    <w:p w14:paraId="00000150" w14:textId="77777777" w:rsidR="00DC4210" w:rsidRDefault="00220567">
      <w:proofErr w:type="spellStart"/>
      <w:r>
        <w:t>vgo</w:t>
      </w:r>
      <w:proofErr w:type="spellEnd"/>
      <w:r>
        <w:t xml:space="preserve">: </w:t>
      </w:r>
      <w:proofErr w:type="spellStart"/>
      <w:r>
        <w:t>vgoudotiana</w:t>
      </w:r>
      <w:proofErr w:type="spellEnd"/>
    </w:p>
    <w:p w14:paraId="00000151" w14:textId="77777777" w:rsidR="00DC4210" w:rsidRDefault="00DC4210"/>
    <w:p w14:paraId="00000152" w14:textId="77777777" w:rsidR="00DC4210" w:rsidRDefault="00220567">
      <w:r>
        <w:rPr>
          <w:noProof/>
        </w:rPr>
        <w:lastRenderedPageBreak/>
        <w:drawing>
          <wp:inline distT="114300" distB="114300" distL="114300" distR="114300">
            <wp:extent cx="5731200" cy="57277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53" w14:textId="77777777" w:rsidR="00DC4210" w:rsidRDefault="00220567">
      <w:pPr>
        <w:pStyle w:val="Heading4"/>
        <w:jc w:val="center"/>
        <w:rPr>
          <w:b w:val="0"/>
        </w:rPr>
      </w:pPr>
      <w:bookmarkStart w:id="42" w:name="_b252sjj1r382" w:colFirst="0" w:colLast="0"/>
      <w:bookmarkEnd w:id="42"/>
      <w:r>
        <w:t xml:space="preserve">Figure 09(d): </w:t>
      </w:r>
      <w:proofErr w:type="gramStart"/>
      <w:r>
        <w:rPr>
          <w:b w:val="0"/>
        </w:rPr>
        <w:t>Family  Level</w:t>
      </w:r>
      <w:proofErr w:type="gramEnd"/>
      <w:r>
        <w:rPr>
          <w:b w:val="0"/>
        </w:rPr>
        <w:t xml:space="preserve"> Heatmap using </w:t>
      </w:r>
      <w:proofErr w:type="spellStart"/>
      <w:r>
        <w:rPr>
          <w:b w:val="0"/>
        </w:rPr>
        <w:t>Ampvis</w:t>
      </w:r>
      <w:proofErr w:type="spellEnd"/>
    </w:p>
    <w:p w14:paraId="00000154" w14:textId="77777777" w:rsidR="00DC4210" w:rsidRDefault="00220567">
      <w:r>
        <w:t>Deliverables/ITS_PIPTIS/Figures/ITS_ampvis2_heatmap/png/9_d_Family_Heatmap.png</w:t>
      </w:r>
    </w:p>
    <w:p w14:paraId="00000155" w14:textId="77777777" w:rsidR="00DC4210" w:rsidRDefault="00220567">
      <w:r>
        <w:t xml:space="preserve">ca: </w:t>
      </w:r>
      <w:proofErr w:type="spellStart"/>
      <w:r>
        <w:t>cpapaya</w:t>
      </w:r>
      <w:proofErr w:type="spellEnd"/>
    </w:p>
    <w:p w14:paraId="00000156" w14:textId="77777777" w:rsidR="00DC4210" w:rsidRDefault="00220567">
      <w:proofErr w:type="spellStart"/>
      <w:r>
        <w:t>vca</w:t>
      </w:r>
      <w:proofErr w:type="spellEnd"/>
      <w:r>
        <w:t xml:space="preserve">: </w:t>
      </w:r>
      <w:proofErr w:type="spellStart"/>
      <w:r>
        <w:t>vcauliflora</w:t>
      </w:r>
      <w:proofErr w:type="spellEnd"/>
    </w:p>
    <w:p w14:paraId="00000157" w14:textId="77777777" w:rsidR="00DC4210" w:rsidRDefault="00220567">
      <w:proofErr w:type="spellStart"/>
      <w:r>
        <w:t>vcu</w:t>
      </w:r>
      <w:proofErr w:type="spellEnd"/>
      <w:r>
        <w:t xml:space="preserve">: </w:t>
      </w:r>
      <w:proofErr w:type="spellStart"/>
      <w:r>
        <w:t>vcundinamarcensis</w:t>
      </w:r>
      <w:proofErr w:type="spellEnd"/>
    </w:p>
    <w:p w14:paraId="00000158" w14:textId="77777777" w:rsidR="00DC4210" w:rsidRDefault="00220567">
      <w:proofErr w:type="spellStart"/>
      <w:r>
        <w:t>vgo</w:t>
      </w:r>
      <w:proofErr w:type="spellEnd"/>
      <w:r>
        <w:t xml:space="preserve">: </w:t>
      </w:r>
      <w:proofErr w:type="spellStart"/>
      <w:r>
        <w:t>vgoudotiana</w:t>
      </w:r>
      <w:proofErr w:type="spellEnd"/>
    </w:p>
    <w:p w14:paraId="00000159" w14:textId="77777777" w:rsidR="00DC4210" w:rsidRDefault="00DC4210"/>
    <w:p w14:paraId="0000015A" w14:textId="77777777" w:rsidR="00DC4210" w:rsidRDefault="00220567">
      <w:r>
        <w:rPr>
          <w:noProof/>
        </w:rPr>
        <w:lastRenderedPageBreak/>
        <w:drawing>
          <wp:inline distT="114300" distB="114300" distL="114300" distR="114300">
            <wp:extent cx="5731200" cy="5727700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5B" w14:textId="77777777" w:rsidR="00DC4210" w:rsidRDefault="00220567">
      <w:pPr>
        <w:pStyle w:val="Heading4"/>
        <w:jc w:val="center"/>
        <w:rPr>
          <w:b w:val="0"/>
        </w:rPr>
      </w:pPr>
      <w:bookmarkStart w:id="43" w:name="_5ohkdqob8py8" w:colFirst="0" w:colLast="0"/>
      <w:bookmarkEnd w:id="43"/>
      <w:r>
        <w:t xml:space="preserve">Figure 09(e): </w:t>
      </w:r>
      <w:r>
        <w:rPr>
          <w:b w:val="0"/>
        </w:rPr>
        <w:t xml:space="preserve">Genus Level Heatmap using </w:t>
      </w:r>
      <w:proofErr w:type="spellStart"/>
      <w:r>
        <w:rPr>
          <w:b w:val="0"/>
        </w:rPr>
        <w:t>Ampvis</w:t>
      </w:r>
      <w:proofErr w:type="spellEnd"/>
    </w:p>
    <w:p w14:paraId="0000015C" w14:textId="77777777" w:rsidR="00DC4210" w:rsidRDefault="00220567">
      <w:r>
        <w:t>Deliverables/ITS_PIPTIS/Figures/ITS_ampvis2_heatmap/png/9_e_Genus_Heatmap.png</w:t>
      </w:r>
    </w:p>
    <w:p w14:paraId="0000015D" w14:textId="77777777" w:rsidR="00DC4210" w:rsidRDefault="00220567">
      <w:r>
        <w:t xml:space="preserve">ca: </w:t>
      </w:r>
      <w:proofErr w:type="spellStart"/>
      <w:r>
        <w:t>cpapaya</w:t>
      </w:r>
      <w:proofErr w:type="spellEnd"/>
    </w:p>
    <w:p w14:paraId="0000015E" w14:textId="77777777" w:rsidR="00DC4210" w:rsidRDefault="00220567">
      <w:proofErr w:type="spellStart"/>
      <w:r>
        <w:t>vca</w:t>
      </w:r>
      <w:proofErr w:type="spellEnd"/>
      <w:r>
        <w:t xml:space="preserve">: </w:t>
      </w:r>
      <w:proofErr w:type="spellStart"/>
      <w:r>
        <w:t>vcauliflora</w:t>
      </w:r>
      <w:proofErr w:type="spellEnd"/>
    </w:p>
    <w:p w14:paraId="0000015F" w14:textId="77777777" w:rsidR="00DC4210" w:rsidRDefault="00220567">
      <w:proofErr w:type="spellStart"/>
      <w:r>
        <w:t>vcu</w:t>
      </w:r>
      <w:proofErr w:type="spellEnd"/>
      <w:r>
        <w:t xml:space="preserve">: </w:t>
      </w:r>
      <w:proofErr w:type="spellStart"/>
      <w:r>
        <w:t>vcundinamarcensis</w:t>
      </w:r>
      <w:proofErr w:type="spellEnd"/>
    </w:p>
    <w:p w14:paraId="00000160" w14:textId="77777777" w:rsidR="00DC4210" w:rsidRDefault="00220567">
      <w:proofErr w:type="spellStart"/>
      <w:r>
        <w:t>vgo</w:t>
      </w:r>
      <w:proofErr w:type="spellEnd"/>
      <w:r>
        <w:t xml:space="preserve">: </w:t>
      </w:r>
      <w:proofErr w:type="spellStart"/>
      <w:r>
        <w:t>vgoudotiana</w:t>
      </w:r>
      <w:proofErr w:type="spellEnd"/>
    </w:p>
    <w:p w14:paraId="00000161" w14:textId="77777777" w:rsidR="00DC4210" w:rsidRDefault="00220567">
      <w:r>
        <w:rPr>
          <w:noProof/>
        </w:rPr>
        <w:lastRenderedPageBreak/>
        <w:drawing>
          <wp:inline distT="114300" distB="114300" distL="114300" distR="114300">
            <wp:extent cx="5731200" cy="57277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62" w14:textId="77777777" w:rsidR="00DC4210" w:rsidRDefault="00220567">
      <w:pPr>
        <w:pStyle w:val="Heading4"/>
        <w:jc w:val="center"/>
        <w:rPr>
          <w:b w:val="0"/>
        </w:rPr>
      </w:pPr>
      <w:bookmarkStart w:id="44" w:name="_ftx57ze7l5et" w:colFirst="0" w:colLast="0"/>
      <w:bookmarkEnd w:id="44"/>
      <w:r>
        <w:t xml:space="preserve">Figure 09(f): </w:t>
      </w:r>
      <w:r>
        <w:rPr>
          <w:b w:val="0"/>
        </w:rPr>
        <w:t xml:space="preserve">Species Level Heatmap using </w:t>
      </w:r>
      <w:proofErr w:type="spellStart"/>
      <w:r>
        <w:rPr>
          <w:b w:val="0"/>
        </w:rPr>
        <w:t>Ampvis</w:t>
      </w:r>
      <w:proofErr w:type="spellEnd"/>
    </w:p>
    <w:p w14:paraId="00000163" w14:textId="77777777" w:rsidR="00DC4210" w:rsidRDefault="00220567">
      <w:r>
        <w:t>Deliverables/ITS_PIPTIS/Figures/ITS_ampvis2_heatmap/png/9_f_Species_Heatmap.png</w:t>
      </w:r>
    </w:p>
    <w:p w14:paraId="00000164" w14:textId="77777777" w:rsidR="00DC4210" w:rsidRDefault="00220567">
      <w:r>
        <w:t xml:space="preserve">ca: </w:t>
      </w:r>
      <w:proofErr w:type="spellStart"/>
      <w:r>
        <w:t>cpapaya</w:t>
      </w:r>
      <w:proofErr w:type="spellEnd"/>
    </w:p>
    <w:p w14:paraId="00000165" w14:textId="77777777" w:rsidR="00DC4210" w:rsidRDefault="00220567">
      <w:proofErr w:type="spellStart"/>
      <w:r>
        <w:t>vca</w:t>
      </w:r>
      <w:proofErr w:type="spellEnd"/>
      <w:r>
        <w:t xml:space="preserve">: </w:t>
      </w:r>
      <w:proofErr w:type="spellStart"/>
      <w:r>
        <w:t>vcauliflora</w:t>
      </w:r>
      <w:proofErr w:type="spellEnd"/>
    </w:p>
    <w:p w14:paraId="00000166" w14:textId="77777777" w:rsidR="00DC4210" w:rsidRDefault="00220567">
      <w:proofErr w:type="spellStart"/>
      <w:r>
        <w:t>vcu</w:t>
      </w:r>
      <w:proofErr w:type="spellEnd"/>
      <w:r>
        <w:t xml:space="preserve">: </w:t>
      </w:r>
      <w:proofErr w:type="spellStart"/>
      <w:r>
        <w:t>vcundinamarcensis</w:t>
      </w:r>
      <w:proofErr w:type="spellEnd"/>
    </w:p>
    <w:p w14:paraId="00000167" w14:textId="77777777" w:rsidR="00DC4210" w:rsidRDefault="00220567">
      <w:proofErr w:type="spellStart"/>
      <w:r>
        <w:t>vgo</w:t>
      </w:r>
      <w:proofErr w:type="spellEnd"/>
      <w:r>
        <w:t xml:space="preserve">: </w:t>
      </w:r>
      <w:proofErr w:type="spellStart"/>
      <w:r>
        <w:t>vgoudotiana</w:t>
      </w:r>
      <w:proofErr w:type="spellEnd"/>
    </w:p>
    <w:p w14:paraId="00000168" w14:textId="77777777" w:rsidR="00DC4210" w:rsidRDefault="00DC4210"/>
    <w:p w14:paraId="00000169" w14:textId="77777777" w:rsidR="00DC4210" w:rsidRDefault="00DC4210"/>
    <w:p w14:paraId="0000016A" w14:textId="77777777" w:rsidR="00DC4210" w:rsidRDefault="00DC4210">
      <w:pPr>
        <w:pStyle w:val="Heading4"/>
        <w:spacing w:after="0" w:line="240" w:lineRule="auto"/>
        <w:jc w:val="both"/>
      </w:pPr>
      <w:bookmarkStart w:id="45" w:name="_3obrf69ld2ph" w:colFirst="0" w:colLast="0"/>
      <w:bookmarkEnd w:id="45"/>
    </w:p>
    <w:p w14:paraId="0000016B" w14:textId="77777777" w:rsidR="00DC4210" w:rsidRDefault="00220567">
      <w:pPr>
        <w:pStyle w:val="Heading4"/>
        <w:spacing w:after="0" w:line="240" w:lineRule="auto"/>
        <w:jc w:val="both"/>
      </w:pPr>
      <w:bookmarkStart w:id="46" w:name="_5lbjdh6uyry1" w:colFirst="0" w:colLast="0"/>
      <w:bookmarkEnd w:id="46"/>
      <w:r>
        <w:t>Reference:</w:t>
      </w:r>
    </w:p>
    <w:p w14:paraId="0000016C" w14:textId="77777777" w:rsidR="00DC4210" w:rsidRDefault="00220567">
      <w:pPr>
        <w:numPr>
          <w:ilvl w:val="0"/>
          <w:numId w:val="1"/>
        </w:numPr>
        <w:shd w:val="clear" w:color="auto" w:fill="FFFFFF"/>
        <w:jc w:val="both"/>
        <w:rPr>
          <w:color w:val="212529"/>
          <w:sz w:val="22"/>
          <w:szCs w:val="22"/>
        </w:rPr>
      </w:pPr>
      <w:r>
        <w:rPr>
          <w:color w:val="212529"/>
          <w:sz w:val="22"/>
          <w:szCs w:val="22"/>
        </w:rPr>
        <w:t>DADA2, "Callahan, Benjamin J., et al. "DADA2: high-resolution sample inference from Illumina amplicon data." Nature methods 13.7 (2016): 581."</w:t>
      </w:r>
    </w:p>
    <w:p w14:paraId="0000016D" w14:textId="77777777" w:rsidR="00DC4210" w:rsidRDefault="00220567">
      <w:pPr>
        <w:numPr>
          <w:ilvl w:val="0"/>
          <w:numId w:val="1"/>
        </w:numPr>
        <w:shd w:val="clear" w:color="auto" w:fill="FFFFFF"/>
        <w:jc w:val="both"/>
        <w:rPr>
          <w:color w:val="212529"/>
          <w:sz w:val="22"/>
          <w:szCs w:val="22"/>
        </w:rPr>
      </w:pPr>
      <w:r>
        <w:rPr>
          <w:color w:val="212529"/>
          <w:sz w:val="22"/>
          <w:szCs w:val="22"/>
        </w:rPr>
        <w:t>QIIME2, "</w:t>
      </w:r>
      <w:proofErr w:type="spellStart"/>
      <w:r>
        <w:rPr>
          <w:color w:val="212529"/>
          <w:sz w:val="22"/>
          <w:szCs w:val="22"/>
        </w:rPr>
        <w:t>Bolyen</w:t>
      </w:r>
      <w:proofErr w:type="spellEnd"/>
      <w:r>
        <w:rPr>
          <w:rFonts w:ascii="PT Sans" w:eastAsia="PT Sans" w:hAnsi="PT Sans" w:cs="PT Sans"/>
          <w:color w:val="212529"/>
          <w:sz w:val="22"/>
          <w:szCs w:val="22"/>
        </w:rPr>
        <w:t>, Evan, et al. "Reproducible, interactive, scalable and extensible microbiome data science using QIIME 2." Nature Biotechnology 37 (2019): 852â</w:t>
      </w:r>
      <w:proofErr w:type="gramStart"/>
      <w:r>
        <w:rPr>
          <w:rFonts w:ascii="PT Sans" w:eastAsia="PT Sans" w:hAnsi="PT Sans" w:cs="PT Sans"/>
          <w:color w:val="212529"/>
          <w:sz w:val="22"/>
          <w:szCs w:val="22"/>
        </w:rPr>
        <w:t>€“</w:t>
      </w:r>
      <w:proofErr w:type="gramEnd"/>
      <w:r>
        <w:rPr>
          <w:rFonts w:ascii="PT Sans" w:eastAsia="PT Sans" w:hAnsi="PT Sans" w:cs="PT Sans"/>
          <w:color w:val="212529"/>
          <w:sz w:val="22"/>
          <w:szCs w:val="22"/>
        </w:rPr>
        <w:t xml:space="preserve">857." </w:t>
      </w:r>
    </w:p>
    <w:p w14:paraId="0000016E" w14:textId="77777777" w:rsidR="00DC4210" w:rsidRDefault="00220567">
      <w:pPr>
        <w:numPr>
          <w:ilvl w:val="0"/>
          <w:numId w:val="1"/>
        </w:numPr>
        <w:jc w:val="both"/>
        <w:rPr>
          <w:color w:val="212529"/>
          <w:sz w:val="22"/>
          <w:szCs w:val="22"/>
        </w:rPr>
      </w:pPr>
      <w:proofErr w:type="spellStart"/>
      <w:r>
        <w:rPr>
          <w:color w:val="212121"/>
          <w:sz w:val="22"/>
          <w:szCs w:val="22"/>
          <w:highlight w:val="white"/>
        </w:rPr>
        <w:lastRenderedPageBreak/>
        <w:t>Ewels</w:t>
      </w:r>
      <w:proofErr w:type="spellEnd"/>
      <w:r>
        <w:rPr>
          <w:color w:val="212121"/>
          <w:sz w:val="22"/>
          <w:szCs w:val="22"/>
          <w:highlight w:val="white"/>
        </w:rPr>
        <w:t xml:space="preserve"> PA, </w:t>
      </w:r>
      <w:proofErr w:type="spellStart"/>
      <w:r>
        <w:rPr>
          <w:color w:val="212121"/>
          <w:sz w:val="22"/>
          <w:szCs w:val="22"/>
          <w:highlight w:val="white"/>
        </w:rPr>
        <w:t>Peltzer</w:t>
      </w:r>
      <w:proofErr w:type="spellEnd"/>
      <w:r>
        <w:rPr>
          <w:color w:val="212121"/>
          <w:sz w:val="22"/>
          <w:szCs w:val="22"/>
          <w:highlight w:val="white"/>
        </w:rPr>
        <w:t xml:space="preserve"> A, </w:t>
      </w:r>
      <w:proofErr w:type="spellStart"/>
      <w:r>
        <w:rPr>
          <w:color w:val="212121"/>
          <w:sz w:val="22"/>
          <w:szCs w:val="22"/>
          <w:highlight w:val="white"/>
        </w:rPr>
        <w:t>Fillinger</w:t>
      </w:r>
      <w:proofErr w:type="spellEnd"/>
      <w:r>
        <w:rPr>
          <w:color w:val="212121"/>
          <w:sz w:val="22"/>
          <w:szCs w:val="22"/>
          <w:highlight w:val="white"/>
        </w:rPr>
        <w:t xml:space="preserve"> S, Patel H, </w:t>
      </w:r>
      <w:proofErr w:type="spellStart"/>
      <w:r>
        <w:rPr>
          <w:color w:val="212121"/>
          <w:sz w:val="22"/>
          <w:szCs w:val="22"/>
          <w:highlight w:val="white"/>
        </w:rPr>
        <w:t>Alneberg</w:t>
      </w:r>
      <w:proofErr w:type="spellEnd"/>
      <w:r>
        <w:rPr>
          <w:color w:val="212121"/>
          <w:sz w:val="22"/>
          <w:szCs w:val="22"/>
          <w:highlight w:val="white"/>
        </w:rPr>
        <w:t xml:space="preserve"> J, </w:t>
      </w:r>
      <w:proofErr w:type="spellStart"/>
      <w:r>
        <w:rPr>
          <w:color w:val="212121"/>
          <w:sz w:val="22"/>
          <w:szCs w:val="22"/>
          <w:highlight w:val="white"/>
        </w:rPr>
        <w:t>Wilm</w:t>
      </w:r>
      <w:proofErr w:type="spellEnd"/>
      <w:r>
        <w:rPr>
          <w:color w:val="212121"/>
          <w:sz w:val="22"/>
          <w:szCs w:val="22"/>
          <w:highlight w:val="white"/>
        </w:rPr>
        <w:t xml:space="preserve"> A, Garcia MU, Di Tommaso P, </w:t>
      </w:r>
      <w:proofErr w:type="spellStart"/>
      <w:r>
        <w:rPr>
          <w:color w:val="212121"/>
          <w:sz w:val="22"/>
          <w:szCs w:val="22"/>
          <w:highlight w:val="white"/>
        </w:rPr>
        <w:t>Nahnsen</w:t>
      </w:r>
      <w:proofErr w:type="spellEnd"/>
      <w:r>
        <w:rPr>
          <w:color w:val="212121"/>
          <w:sz w:val="22"/>
          <w:szCs w:val="22"/>
          <w:highlight w:val="white"/>
        </w:rPr>
        <w:t xml:space="preserve"> S. The </w:t>
      </w:r>
      <w:proofErr w:type="spellStart"/>
      <w:r>
        <w:rPr>
          <w:color w:val="212121"/>
          <w:sz w:val="22"/>
          <w:szCs w:val="22"/>
          <w:highlight w:val="white"/>
        </w:rPr>
        <w:t>nf</w:t>
      </w:r>
      <w:proofErr w:type="spellEnd"/>
      <w:r>
        <w:rPr>
          <w:color w:val="212121"/>
          <w:sz w:val="22"/>
          <w:szCs w:val="22"/>
          <w:highlight w:val="white"/>
        </w:rPr>
        <w:t xml:space="preserve">-core framework for community-curated bioinformatics pipelines. Nat </w:t>
      </w:r>
      <w:proofErr w:type="spellStart"/>
      <w:r>
        <w:rPr>
          <w:color w:val="212121"/>
          <w:sz w:val="22"/>
          <w:szCs w:val="22"/>
          <w:highlight w:val="white"/>
        </w:rPr>
        <w:t>Biotechnol</w:t>
      </w:r>
      <w:proofErr w:type="spellEnd"/>
      <w:r>
        <w:rPr>
          <w:color w:val="212121"/>
          <w:sz w:val="22"/>
          <w:szCs w:val="22"/>
          <w:highlight w:val="white"/>
        </w:rPr>
        <w:t>. 2020 Mar;38(3):276-278.</w:t>
      </w:r>
    </w:p>
    <w:p w14:paraId="0000016F" w14:textId="77777777" w:rsidR="00DC4210" w:rsidRDefault="00220567">
      <w:pPr>
        <w:numPr>
          <w:ilvl w:val="0"/>
          <w:numId w:val="1"/>
        </w:numPr>
        <w:jc w:val="both"/>
        <w:rPr>
          <w:color w:val="212121"/>
          <w:sz w:val="22"/>
          <w:szCs w:val="22"/>
          <w:highlight w:val="white"/>
        </w:rPr>
      </w:pPr>
      <w:r w:rsidRPr="00780977">
        <w:rPr>
          <w:color w:val="212121"/>
          <w:sz w:val="22"/>
          <w:szCs w:val="22"/>
          <w:highlight w:val="white"/>
          <w:lang w:val="de-CH"/>
        </w:rPr>
        <w:t xml:space="preserve">Wilkinson, M. D., </w:t>
      </w:r>
      <w:proofErr w:type="spellStart"/>
      <w:r w:rsidRPr="00780977">
        <w:rPr>
          <w:color w:val="212121"/>
          <w:sz w:val="22"/>
          <w:szCs w:val="22"/>
          <w:highlight w:val="white"/>
          <w:lang w:val="de-CH"/>
        </w:rPr>
        <w:t>Dumontier</w:t>
      </w:r>
      <w:proofErr w:type="spellEnd"/>
      <w:r w:rsidRPr="00780977">
        <w:rPr>
          <w:color w:val="212121"/>
          <w:sz w:val="22"/>
          <w:szCs w:val="22"/>
          <w:highlight w:val="white"/>
          <w:lang w:val="de-CH"/>
        </w:rPr>
        <w:t xml:space="preserve">, M., </w:t>
      </w:r>
      <w:proofErr w:type="spellStart"/>
      <w:r w:rsidRPr="00780977">
        <w:rPr>
          <w:color w:val="212121"/>
          <w:sz w:val="22"/>
          <w:szCs w:val="22"/>
          <w:highlight w:val="white"/>
          <w:lang w:val="de-CH"/>
        </w:rPr>
        <w:t>Aalbersberg</w:t>
      </w:r>
      <w:proofErr w:type="spellEnd"/>
      <w:r w:rsidRPr="00780977">
        <w:rPr>
          <w:color w:val="212121"/>
          <w:sz w:val="22"/>
          <w:szCs w:val="22"/>
          <w:highlight w:val="white"/>
          <w:lang w:val="de-CH"/>
        </w:rPr>
        <w:t xml:space="preserve">, I. J., Appleton, G., </w:t>
      </w:r>
      <w:proofErr w:type="spellStart"/>
      <w:r w:rsidRPr="00780977">
        <w:rPr>
          <w:color w:val="212121"/>
          <w:sz w:val="22"/>
          <w:szCs w:val="22"/>
          <w:highlight w:val="white"/>
          <w:lang w:val="de-CH"/>
        </w:rPr>
        <w:t>Axton</w:t>
      </w:r>
      <w:proofErr w:type="spellEnd"/>
      <w:r w:rsidRPr="00780977">
        <w:rPr>
          <w:color w:val="212121"/>
          <w:sz w:val="22"/>
          <w:szCs w:val="22"/>
          <w:highlight w:val="white"/>
          <w:lang w:val="de-CH"/>
        </w:rPr>
        <w:t xml:space="preserve">, M., </w:t>
      </w:r>
      <w:proofErr w:type="spellStart"/>
      <w:r w:rsidRPr="00780977">
        <w:rPr>
          <w:color w:val="212121"/>
          <w:sz w:val="22"/>
          <w:szCs w:val="22"/>
          <w:highlight w:val="white"/>
          <w:lang w:val="de-CH"/>
        </w:rPr>
        <w:t>Baak</w:t>
      </w:r>
      <w:proofErr w:type="spellEnd"/>
      <w:r w:rsidRPr="00780977">
        <w:rPr>
          <w:color w:val="212121"/>
          <w:sz w:val="22"/>
          <w:szCs w:val="22"/>
          <w:highlight w:val="white"/>
          <w:lang w:val="de-CH"/>
        </w:rPr>
        <w:t xml:space="preserve">, A., et al. </w:t>
      </w:r>
      <w:r>
        <w:rPr>
          <w:color w:val="212121"/>
          <w:sz w:val="22"/>
          <w:szCs w:val="22"/>
          <w:highlight w:val="white"/>
        </w:rPr>
        <w:t xml:space="preserve">(2016). The FAIR guiding principles for scientific data management and stewardship. Sci. Data 3:160018. </w:t>
      </w:r>
      <w:proofErr w:type="spellStart"/>
      <w:r>
        <w:rPr>
          <w:color w:val="212121"/>
          <w:sz w:val="22"/>
          <w:szCs w:val="22"/>
          <w:highlight w:val="white"/>
        </w:rPr>
        <w:t>doi</w:t>
      </w:r>
      <w:proofErr w:type="spellEnd"/>
      <w:r>
        <w:rPr>
          <w:color w:val="212121"/>
          <w:sz w:val="22"/>
          <w:szCs w:val="22"/>
          <w:highlight w:val="white"/>
        </w:rPr>
        <w:t>: 10.1038/sdata.2016.18</w:t>
      </w:r>
    </w:p>
    <w:p w14:paraId="00000170" w14:textId="77777777" w:rsidR="00DC4210" w:rsidRDefault="00220567">
      <w:pPr>
        <w:numPr>
          <w:ilvl w:val="0"/>
          <w:numId w:val="1"/>
        </w:numPr>
        <w:shd w:val="clear" w:color="auto" w:fill="FFFFFF"/>
        <w:jc w:val="both"/>
        <w:rPr>
          <w:color w:val="212529"/>
          <w:sz w:val="22"/>
          <w:szCs w:val="22"/>
        </w:rPr>
      </w:pPr>
      <w:proofErr w:type="spellStart"/>
      <w:r>
        <w:rPr>
          <w:color w:val="212529"/>
          <w:sz w:val="22"/>
          <w:szCs w:val="22"/>
        </w:rPr>
        <w:t>FastQC</w:t>
      </w:r>
      <w:proofErr w:type="spellEnd"/>
      <w:r>
        <w:rPr>
          <w:color w:val="212529"/>
          <w:sz w:val="22"/>
          <w:szCs w:val="22"/>
        </w:rPr>
        <w:t>, "Andrews, Simon. "</w:t>
      </w:r>
      <w:proofErr w:type="spellStart"/>
      <w:r>
        <w:rPr>
          <w:color w:val="212529"/>
          <w:sz w:val="22"/>
          <w:szCs w:val="22"/>
        </w:rPr>
        <w:t>FastQC</w:t>
      </w:r>
      <w:proofErr w:type="spellEnd"/>
      <w:r>
        <w:rPr>
          <w:color w:val="212529"/>
          <w:sz w:val="22"/>
          <w:szCs w:val="22"/>
        </w:rPr>
        <w:t>: a quality control tool for high throughput sequence data." (2010)."</w:t>
      </w:r>
    </w:p>
    <w:p w14:paraId="00000171" w14:textId="77777777" w:rsidR="00DC4210" w:rsidRDefault="00220567">
      <w:pPr>
        <w:numPr>
          <w:ilvl w:val="0"/>
          <w:numId w:val="1"/>
        </w:numPr>
        <w:shd w:val="clear" w:color="auto" w:fill="FFFFFF"/>
        <w:jc w:val="both"/>
        <w:rPr>
          <w:color w:val="212529"/>
          <w:sz w:val="22"/>
          <w:szCs w:val="22"/>
        </w:rPr>
      </w:pPr>
      <w:proofErr w:type="spellStart"/>
      <w:r>
        <w:rPr>
          <w:color w:val="212529"/>
          <w:sz w:val="22"/>
          <w:szCs w:val="22"/>
        </w:rPr>
        <w:t>MultiQC</w:t>
      </w:r>
      <w:proofErr w:type="spellEnd"/>
      <w:r>
        <w:rPr>
          <w:color w:val="212529"/>
          <w:sz w:val="22"/>
          <w:szCs w:val="22"/>
        </w:rPr>
        <w:t>, "</w:t>
      </w:r>
      <w:proofErr w:type="spellStart"/>
      <w:r>
        <w:rPr>
          <w:color w:val="212529"/>
          <w:sz w:val="22"/>
          <w:szCs w:val="22"/>
        </w:rPr>
        <w:t>Ewels</w:t>
      </w:r>
      <w:proofErr w:type="spellEnd"/>
      <w:r>
        <w:rPr>
          <w:color w:val="212529"/>
          <w:sz w:val="22"/>
          <w:szCs w:val="22"/>
        </w:rPr>
        <w:t>, Philip, et al. "</w:t>
      </w:r>
      <w:proofErr w:type="spellStart"/>
      <w:r>
        <w:rPr>
          <w:color w:val="212529"/>
          <w:sz w:val="22"/>
          <w:szCs w:val="22"/>
        </w:rPr>
        <w:t>MultiQC</w:t>
      </w:r>
      <w:proofErr w:type="spellEnd"/>
      <w:r>
        <w:rPr>
          <w:color w:val="212529"/>
          <w:sz w:val="22"/>
          <w:szCs w:val="22"/>
        </w:rPr>
        <w:t>: summarize analysis results for multiple tools and samples in a single report." Bioinformatics 32.19 (2016): 3047-3048."</w:t>
      </w:r>
    </w:p>
    <w:p w14:paraId="00000172" w14:textId="77777777" w:rsidR="00DC4210" w:rsidRDefault="00220567">
      <w:pPr>
        <w:numPr>
          <w:ilvl w:val="0"/>
          <w:numId w:val="1"/>
        </w:numPr>
        <w:shd w:val="clear" w:color="auto" w:fill="FFFFFF"/>
        <w:jc w:val="both"/>
        <w:rPr>
          <w:color w:val="212529"/>
          <w:sz w:val="22"/>
          <w:szCs w:val="22"/>
        </w:rPr>
      </w:pPr>
      <w:proofErr w:type="spellStart"/>
      <w:r>
        <w:rPr>
          <w:color w:val="212529"/>
          <w:sz w:val="22"/>
          <w:szCs w:val="22"/>
        </w:rPr>
        <w:t>Cutadapt</w:t>
      </w:r>
      <w:proofErr w:type="spellEnd"/>
      <w:r>
        <w:rPr>
          <w:color w:val="212529"/>
          <w:sz w:val="22"/>
          <w:szCs w:val="22"/>
        </w:rPr>
        <w:t xml:space="preserve"> "Martin, Marcel. "</w:t>
      </w:r>
      <w:proofErr w:type="spellStart"/>
      <w:r>
        <w:rPr>
          <w:color w:val="212529"/>
          <w:sz w:val="22"/>
          <w:szCs w:val="22"/>
        </w:rPr>
        <w:t>Cutadapt</w:t>
      </w:r>
      <w:proofErr w:type="spellEnd"/>
      <w:r>
        <w:rPr>
          <w:color w:val="212529"/>
          <w:sz w:val="22"/>
          <w:szCs w:val="22"/>
        </w:rPr>
        <w:t xml:space="preserve"> removes adapter sequences from high-throughput sequencing reads." </w:t>
      </w:r>
      <w:proofErr w:type="spellStart"/>
      <w:r>
        <w:rPr>
          <w:color w:val="212529"/>
          <w:sz w:val="22"/>
          <w:szCs w:val="22"/>
        </w:rPr>
        <w:t>EMBnet</w:t>
      </w:r>
      <w:proofErr w:type="spellEnd"/>
      <w:r>
        <w:rPr>
          <w:color w:val="212529"/>
          <w:sz w:val="22"/>
          <w:szCs w:val="22"/>
        </w:rPr>
        <w:t>. journal 17.1 (2011): pp-10."</w:t>
      </w:r>
    </w:p>
    <w:p w14:paraId="00000173" w14:textId="77777777" w:rsidR="00DC4210" w:rsidRDefault="00220567">
      <w:pPr>
        <w:numPr>
          <w:ilvl w:val="0"/>
          <w:numId w:val="1"/>
        </w:numPr>
        <w:shd w:val="clear" w:color="auto" w:fill="FFFFFF"/>
        <w:jc w:val="both"/>
        <w:rPr>
          <w:color w:val="212529"/>
          <w:sz w:val="22"/>
          <w:szCs w:val="22"/>
        </w:rPr>
      </w:pPr>
      <w:r>
        <w:rPr>
          <w:color w:val="212529"/>
          <w:sz w:val="22"/>
          <w:szCs w:val="22"/>
        </w:rPr>
        <w:t xml:space="preserve">SILVA database, "Quast, </w:t>
      </w:r>
      <w:proofErr w:type="spellStart"/>
      <w:r>
        <w:rPr>
          <w:color w:val="212529"/>
          <w:sz w:val="22"/>
          <w:szCs w:val="22"/>
        </w:rPr>
        <w:t>Pruesse</w:t>
      </w:r>
      <w:proofErr w:type="spellEnd"/>
      <w:r>
        <w:rPr>
          <w:color w:val="212529"/>
          <w:sz w:val="22"/>
          <w:szCs w:val="22"/>
        </w:rPr>
        <w:t>, et al. 2013. 'The SILVA ribosomal RNA gene database project: improved data processing and web-based tools', Nucleic Acids Research, 41: D590-D96."</w:t>
      </w:r>
    </w:p>
    <w:p w14:paraId="00000174" w14:textId="77777777" w:rsidR="00DC4210" w:rsidRDefault="00220567">
      <w:pPr>
        <w:numPr>
          <w:ilvl w:val="0"/>
          <w:numId w:val="1"/>
        </w:numPr>
        <w:shd w:val="clear" w:color="auto" w:fill="FFFFFF"/>
        <w:jc w:val="both"/>
        <w:rPr>
          <w:color w:val="212529"/>
          <w:sz w:val="22"/>
          <w:szCs w:val="22"/>
        </w:rPr>
      </w:pPr>
      <w:r>
        <w:rPr>
          <w:color w:val="212529"/>
          <w:sz w:val="22"/>
          <w:szCs w:val="22"/>
        </w:rPr>
        <w:t>Feature-classifier, "</w:t>
      </w:r>
      <w:proofErr w:type="spellStart"/>
      <w:r>
        <w:rPr>
          <w:color w:val="212529"/>
          <w:sz w:val="22"/>
          <w:szCs w:val="22"/>
        </w:rPr>
        <w:t>Bokulich</w:t>
      </w:r>
      <w:proofErr w:type="spellEnd"/>
      <w:r>
        <w:rPr>
          <w:color w:val="212529"/>
          <w:sz w:val="22"/>
          <w:szCs w:val="22"/>
        </w:rPr>
        <w:t xml:space="preserve">, </w:t>
      </w:r>
      <w:proofErr w:type="spellStart"/>
      <w:r>
        <w:rPr>
          <w:color w:val="212529"/>
          <w:sz w:val="22"/>
          <w:szCs w:val="22"/>
        </w:rPr>
        <w:t>Kaehler</w:t>
      </w:r>
      <w:proofErr w:type="spellEnd"/>
      <w:r>
        <w:rPr>
          <w:color w:val="212529"/>
          <w:sz w:val="22"/>
          <w:szCs w:val="22"/>
        </w:rPr>
        <w:t>, et al. "Optimizing taxonomic classification of marker-gene amplicon sequences with QIIME 2's q2-feature-classifier plugin." Microbiome 6 (2018): 90.</w:t>
      </w:r>
    </w:p>
    <w:p w14:paraId="00000175" w14:textId="77777777" w:rsidR="00DC4210" w:rsidRDefault="00220567">
      <w:pPr>
        <w:numPr>
          <w:ilvl w:val="0"/>
          <w:numId w:val="1"/>
        </w:numPr>
        <w:shd w:val="clear" w:color="auto" w:fill="FFFFFF"/>
        <w:jc w:val="both"/>
        <w:rPr>
          <w:color w:val="222222"/>
          <w:sz w:val="22"/>
          <w:szCs w:val="22"/>
          <w:highlight w:val="white"/>
        </w:rPr>
      </w:pPr>
      <w:proofErr w:type="spellStart"/>
      <w:r>
        <w:rPr>
          <w:color w:val="222222"/>
          <w:sz w:val="22"/>
          <w:szCs w:val="22"/>
          <w:highlight w:val="white"/>
        </w:rPr>
        <w:t>Dhariwal</w:t>
      </w:r>
      <w:proofErr w:type="spellEnd"/>
      <w:r>
        <w:rPr>
          <w:color w:val="222222"/>
          <w:sz w:val="22"/>
          <w:szCs w:val="22"/>
          <w:highlight w:val="white"/>
        </w:rPr>
        <w:t xml:space="preserve">, A., Chong, J., Habib, S., King, I. L., </w:t>
      </w:r>
      <w:proofErr w:type="spellStart"/>
      <w:r>
        <w:rPr>
          <w:color w:val="222222"/>
          <w:sz w:val="22"/>
          <w:szCs w:val="22"/>
          <w:highlight w:val="white"/>
        </w:rPr>
        <w:t>Agellon</w:t>
      </w:r>
      <w:proofErr w:type="spellEnd"/>
      <w:r>
        <w:rPr>
          <w:color w:val="222222"/>
          <w:sz w:val="22"/>
          <w:szCs w:val="22"/>
          <w:highlight w:val="white"/>
        </w:rPr>
        <w:t xml:space="preserve">, L. B., &amp; Xia, J. (2017). </w:t>
      </w:r>
      <w:proofErr w:type="spellStart"/>
      <w:r>
        <w:rPr>
          <w:color w:val="222222"/>
          <w:sz w:val="22"/>
          <w:szCs w:val="22"/>
          <w:highlight w:val="white"/>
        </w:rPr>
        <w:t>MicrobiomeAnalyst</w:t>
      </w:r>
      <w:proofErr w:type="spellEnd"/>
      <w:r>
        <w:rPr>
          <w:color w:val="222222"/>
          <w:sz w:val="22"/>
          <w:szCs w:val="22"/>
          <w:highlight w:val="white"/>
        </w:rPr>
        <w:t xml:space="preserve">: a web-based tool for comprehensive statistical, visual and meta-analysis of microbiome data. </w:t>
      </w:r>
      <w:r>
        <w:rPr>
          <w:i/>
          <w:color w:val="222222"/>
          <w:sz w:val="22"/>
          <w:szCs w:val="22"/>
          <w:highlight w:val="white"/>
        </w:rPr>
        <w:t>Nucleic acids research</w:t>
      </w:r>
      <w:r>
        <w:rPr>
          <w:color w:val="222222"/>
          <w:sz w:val="22"/>
          <w:szCs w:val="22"/>
          <w:highlight w:val="white"/>
        </w:rPr>
        <w:t xml:space="preserve">, </w:t>
      </w:r>
      <w:r>
        <w:rPr>
          <w:i/>
          <w:color w:val="222222"/>
          <w:sz w:val="22"/>
          <w:szCs w:val="22"/>
          <w:highlight w:val="white"/>
        </w:rPr>
        <w:t>45</w:t>
      </w:r>
      <w:r>
        <w:rPr>
          <w:color w:val="222222"/>
          <w:sz w:val="22"/>
          <w:szCs w:val="22"/>
          <w:highlight w:val="white"/>
        </w:rPr>
        <w:t>(W1), W180-W188.</w:t>
      </w:r>
    </w:p>
    <w:p w14:paraId="00000176" w14:textId="77777777" w:rsidR="00DC4210" w:rsidRDefault="00220567">
      <w:pPr>
        <w:numPr>
          <w:ilvl w:val="0"/>
          <w:numId w:val="1"/>
        </w:numPr>
        <w:shd w:val="clear" w:color="auto" w:fill="FFFFFF"/>
        <w:jc w:val="both"/>
        <w:rPr>
          <w:color w:val="222222"/>
          <w:sz w:val="22"/>
          <w:szCs w:val="22"/>
          <w:highlight w:val="white"/>
        </w:rPr>
      </w:pPr>
      <w:proofErr w:type="spellStart"/>
      <w:r w:rsidRPr="00780977">
        <w:rPr>
          <w:color w:val="222222"/>
          <w:sz w:val="22"/>
          <w:szCs w:val="22"/>
          <w:highlight w:val="white"/>
          <w:lang w:val="de-CH"/>
        </w:rPr>
        <w:t>Aßhauer</w:t>
      </w:r>
      <w:proofErr w:type="spellEnd"/>
      <w:r w:rsidRPr="00780977">
        <w:rPr>
          <w:color w:val="222222"/>
          <w:sz w:val="22"/>
          <w:szCs w:val="22"/>
          <w:highlight w:val="white"/>
          <w:lang w:val="de-CH"/>
        </w:rPr>
        <w:t xml:space="preserve">, Kathrin P., Bernd </w:t>
      </w:r>
      <w:proofErr w:type="spellStart"/>
      <w:r w:rsidRPr="00780977">
        <w:rPr>
          <w:color w:val="222222"/>
          <w:sz w:val="22"/>
          <w:szCs w:val="22"/>
          <w:highlight w:val="white"/>
          <w:lang w:val="de-CH"/>
        </w:rPr>
        <w:t>Wemheuer</w:t>
      </w:r>
      <w:proofErr w:type="spellEnd"/>
      <w:r w:rsidRPr="00780977">
        <w:rPr>
          <w:color w:val="222222"/>
          <w:sz w:val="22"/>
          <w:szCs w:val="22"/>
          <w:highlight w:val="white"/>
          <w:lang w:val="de-CH"/>
        </w:rPr>
        <w:t xml:space="preserve">, Rolf Daniel, </w:t>
      </w:r>
      <w:proofErr w:type="spellStart"/>
      <w:r w:rsidRPr="00780977">
        <w:rPr>
          <w:color w:val="222222"/>
          <w:sz w:val="22"/>
          <w:szCs w:val="22"/>
          <w:highlight w:val="white"/>
          <w:lang w:val="de-CH"/>
        </w:rPr>
        <w:t>and</w:t>
      </w:r>
      <w:proofErr w:type="spellEnd"/>
      <w:r w:rsidRPr="00780977">
        <w:rPr>
          <w:color w:val="222222"/>
          <w:sz w:val="22"/>
          <w:szCs w:val="22"/>
          <w:highlight w:val="white"/>
          <w:lang w:val="de-CH"/>
        </w:rPr>
        <w:t xml:space="preserve"> Peter </w:t>
      </w:r>
      <w:proofErr w:type="spellStart"/>
      <w:r w:rsidRPr="00780977">
        <w:rPr>
          <w:color w:val="222222"/>
          <w:sz w:val="22"/>
          <w:szCs w:val="22"/>
          <w:highlight w:val="white"/>
          <w:lang w:val="de-CH"/>
        </w:rPr>
        <w:t>Meinicke</w:t>
      </w:r>
      <w:proofErr w:type="spellEnd"/>
      <w:r w:rsidRPr="00780977">
        <w:rPr>
          <w:color w:val="222222"/>
          <w:sz w:val="22"/>
          <w:szCs w:val="22"/>
          <w:highlight w:val="white"/>
          <w:lang w:val="de-CH"/>
        </w:rPr>
        <w:t xml:space="preserve">. </w:t>
      </w:r>
      <w:r>
        <w:rPr>
          <w:color w:val="222222"/>
          <w:sz w:val="22"/>
          <w:szCs w:val="22"/>
          <w:highlight w:val="white"/>
        </w:rPr>
        <w:t xml:space="preserve">"Tax4Fun: predicting functional profiles from metagenomic 16S rRNA data." </w:t>
      </w:r>
      <w:r>
        <w:rPr>
          <w:i/>
          <w:color w:val="222222"/>
          <w:sz w:val="22"/>
          <w:szCs w:val="22"/>
          <w:highlight w:val="white"/>
        </w:rPr>
        <w:t>Bioinformatics</w:t>
      </w:r>
      <w:r>
        <w:rPr>
          <w:color w:val="222222"/>
          <w:sz w:val="22"/>
          <w:szCs w:val="22"/>
          <w:highlight w:val="white"/>
        </w:rPr>
        <w:t xml:space="preserve"> 31, no. 17 (2015): 2882-2884.</w:t>
      </w:r>
    </w:p>
    <w:p w14:paraId="00000177" w14:textId="77777777" w:rsidR="00DC4210" w:rsidRDefault="00220567">
      <w:pPr>
        <w:numPr>
          <w:ilvl w:val="0"/>
          <w:numId w:val="1"/>
        </w:numPr>
        <w:shd w:val="clear" w:color="auto" w:fill="FFFFFF"/>
        <w:jc w:val="both"/>
        <w:rPr>
          <w:color w:val="222222"/>
          <w:sz w:val="22"/>
          <w:szCs w:val="22"/>
          <w:highlight w:val="white"/>
        </w:rPr>
      </w:pPr>
      <w:proofErr w:type="spellStart"/>
      <w:r>
        <w:rPr>
          <w:color w:val="222222"/>
          <w:sz w:val="22"/>
          <w:szCs w:val="22"/>
          <w:highlight w:val="white"/>
        </w:rPr>
        <w:t>McMurdie</w:t>
      </w:r>
      <w:proofErr w:type="spellEnd"/>
      <w:r>
        <w:rPr>
          <w:color w:val="222222"/>
          <w:sz w:val="22"/>
          <w:szCs w:val="22"/>
          <w:highlight w:val="white"/>
        </w:rPr>
        <w:t xml:space="preserve">, P. J., &amp; Holmes, S. (2013). </w:t>
      </w:r>
      <w:proofErr w:type="spellStart"/>
      <w:r>
        <w:rPr>
          <w:color w:val="222222"/>
          <w:sz w:val="22"/>
          <w:szCs w:val="22"/>
          <w:highlight w:val="white"/>
        </w:rPr>
        <w:t>phyloseq</w:t>
      </w:r>
      <w:proofErr w:type="spellEnd"/>
      <w:r>
        <w:rPr>
          <w:color w:val="222222"/>
          <w:sz w:val="22"/>
          <w:szCs w:val="22"/>
          <w:highlight w:val="white"/>
        </w:rPr>
        <w:t xml:space="preserve">: </w:t>
      </w:r>
      <w:proofErr w:type="gramStart"/>
      <w:r>
        <w:rPr>
          <w:color w:val="222222"/>
          <w:sz w:val="22"/>
          <w:szCs w:val="22"/>
          <w:highlight w:val="white"/>
        </w:rPr>
        <w:t>an</w:t>
      </w:r>
      <w:proofErr w:type="gramEnd"/>
      <w:r>
        <w:rPr>
          <w:color w:val="222222"/>
          <w:sz w:val="22"/>
          <w:szCs w:val="22"/>
          <w:highlight w:val="white"/>
        </w:rPr>
        <w:t xml:space="preserve"> R package for reproducible interactive analysis and graphics of microbiome census data. </w:t>
      </w:r>
      <w:proofErr w:type="spellStart"/>
      <w:r>
        <w:rPr>
          <w:i/>
          <w:color w:val="222222"/>
          <w:sz w:val="22"/>
          <w:szCs w:val="22"/>
          <w:highlight w:val="white"/>
        </w:rPr>
        <w:t>PloS</w:t>
      </w:r>
      <w:proofErr w:type="spellEnd"/>
      <w:r>
        <w:rPr>
          <w:i/>
          <w:color w:val="222222"/>
          <w:sz w:val="22"/>
          <w:szCs w:val="22"/>
          <w:highlight w:val="white"/>
        </w:rPr>
        <w:t xml:space="preserve"> one</w:t>
      </w:r>
      <w:r>
        <w:rPr>
          <w:color w:val="222222"/>
          <w:sz w:val="22"/>
          <w:szCs w:val="22"/>
          <w:highlight w:val="white"/>
        </w:rPr>
        <w:t xml:space="preserve">, </w:t>
      </w:r>
      <w:r>
        <w:rPr>
          <w:i/>
          <w:color w:val="222222"/>
          <w:sz w:val="22"/>
          <w:szCs w:val="22"/>
          <w:highlight w:val="white"/>
        </w:rPr>
        <w:t>8</w:t>
      </w:r>
      <w:r>
        <w:rPr>
          <w:color w:val="222222"/>
          <w:sz w:val="22"/>
          <w:szCs w:val="22"/>
          <w:highlight w:val="white"/>
        </w:rPr>
        <w:t>(4), e61217.</w:t>
      </w:r>
    </w:p>
    <w:p w14:paraId="00000178" w14:textId="77777777" w:rsidR="00DC4210" w:rsidRDefault="00220567">
      <w:pPr>
        <w:numPr>
          <w:ilvl w:val="0"/>
          <w:numId w:val="1"/>
        </w:numPr>
        <w:jc w:val="both"/>
        <w:rPr>
          <w:color w:val="222222"/>
          <w:sz w:val="22"/>
          <w:szCs w:val="22"/>
          <w:highlight w:val="white"/>
        </w:rPr>
      </w:pPr>
      <w:r>
        <w:rPr>
          <w:color w:val="222222"/>
          <w:sz w:val="22"/>
          <w:szCs w:val="22"/>
          <w:highlight w:val="white"/>
        </w:rPr>
        <w:t xml:space="preserve">Andersen, K. S., </w:t>
      </w:r>
      <w:proofErr w:type="spellStart"/>
      <w:r>
        <w:rPr>
          <w:color w:val="222222"/>
          <w:sz w:val="22"/>
          <w:szCs w:val="22"/>
          <w:highlight w:val="white"/>
        </w:rPr>
        <w:t>Kirkegaard</w:t>
      </w:r>
      <w:proofErr w:type="spellEnd"/>
      <w:r>
        <w:rPr>
          <w:color w:val="222222"/>
          <w:sz w:val="22"/>
          <w:szCs w:val="22"/>
          <w:highlight w:val="white"/>
        </w:rPr>
        <w:t xml:space="preserve">, R. H., Karst, S. M., &amp; </w:t>
      </w:r>
      <w:proofErr w:type="spellStart"/>
      <w:r>
        <w:rPr>
          <w:color w:val="222222"/>
          <w:sz w:val="22"/>
          <w:szCs w:val="22"/>
          <w:highlight w:val="white"/>
        </w:rPr>
        <w:t>Albertsen</w:t>
      </w:r>
      <w:proofErr w:type="spellEnd"/>
      <w:r>
        <w:rPr>
          <w:color w:val="222222"/>
          <w:sz w:val="22"/>
          <w:szCs w:val="22"/>
          <w:highlight w:val="white"/>
        </w:rPr>
        <w:t xml:space="preserve">, M. (2018). ampvis2: </w:t>
      </w:r>
      <w:proofErr w:type="gramStart"/>
      <w:r>
        <w:rPr>
          <w:color w:val="222222"/>
          <w:sz w:val="22"/>
          <w:szCs w:val="22"/>
          <w:highlight w:val="white"/>
        </w:rPr>
        <w:t>an</w:t>
      </w:r>
      <w:proofErr w:type="gramEnd"/>
      <w:r>
        <w:rPr>
          <w:color w:val="222222"/>
          <w:sz w:val="22"/>
          <w:szCs w:val="22"/>
          <w:highlight w:val="white"/>
        </w:rPr>
        <w:t xml:space="preserve"> R package to </w:t>
      </w:r>
      <w:proofErr w:type="spellStart"/>
      <w:r>
        <w:rPr>
          <w:color w:val="222222"/>
          <w:sz w:val="22"/>
          <w:szCs w:val="22"/>
          <w:highlight w:val="white"/>
        </w:rPr>
        <w:t>analyse</w:t>
      </w:r>
      <w:proofErr w:type="spellEnd"/>
      <w:r>
        <w:rPr>
          <w:color w:val="222222"/>
          <w:sz w:val="22"/>
          <w:szCs w:val="22"/>
          <w:highlight w:val="white"/>
        </w:rPr>
        <w:t xml:space="preserve"> and </w:t>
      </w:r>
      <w:proofErr w:type="spellStart"/>
      <w:r>
        <w:rPr>
          <w:color w:val="222222"/>
          <w:sz w:val="22"/>
          <w:szCs w:val="22"/>
          <w:highlight w:val="white"/>
        </w:rPr>
        <w:t>visualise</w:t>
      </w:r>
      <w:proofErr w:type="spellEnd"/>
      <w:r>
        <w:rPr>
          <w:color w:val="222222"/>
          <w:sz w:val="22"/>
          <w:szCs w:val="22"/>
          <w:highlight w:val="white"/>
        </w:rPr>
        <w:t xml:space="preserve"> 16S rRNA amplicon data. </w:t>
      </w:r>
      <w:proofErr w:type="spellStart"/>
      <w:r>
        <w:rPr>
          <w:color w:val="222222"/>
          <w:sz w:val="22"/>
          <w:szCs w:val="22"/>
          <w:highlight w:val="white"/>
        </w:rPr>
        <w:t>BioRxiv</w:t>
      </w:r>
      <w:proofErr w:type="spellEnd"/>
      <w:r>
        <w:rPr>
          <w:color w:val="222222"/>
          <w:sz w:val="22"/>
          <w:szCs w:val="22"/>
          <w:highlight w:val="white"/>
        </w:rPr>
        <w:t>, 299537.</w:t>
      </w:r>
    </w:p>
    <w:p w14:paraId="00000179" w14:textId="77777777" w:rsidR="00DC4210" w:rsidRDefault="00220567">
      <w:pPr>
        <w:numPr>
          <w:ilvl w:val="0"/>
          <w:numId w:val="1"/>
        </w:numPr>
        <w:jc w:val="both"/>
        <w:rPr>
          <w:color w:val="222222"/>
          <w:sz w:val="22"/>
          <w:szCs w:val="22"/>
          <w:highlight w:val="white"/>
        </w:rPr>
      </w:pPr>
      <w:r>
        <w:rPr>
          <w:color w:val="222222"/>
          <w:sz w:val="22"/>
          <w:szCs w:val="22"/>
          <w:highlight w:val="white"/>
        </w:rPr>
        <w:t xml:space="preserve">Douglas, G. M., Maffei, V. J., </w:t>
      </w:r>
      <w:proofErr w:type="spellStart"/>
      <w:r>
        <w:rPr>
          <w:color w:val="222222"/>
          <w:sz w:val="22"/>
          <w:szCs w:val="22"/>
          <w:highlight w:val="white"/>
        </w:rPr>
        <w:t>Zaneveld</w:t>
      </w:r>
      <w:proofErr w:type="spellEnd"/>
      <w:r>
        <w:rPr>
          <w:color w:val="222222"/>
          <w:sz w:val="22"/>
          <w:szCs w:val="22"/>
          <w:highlight w:val="white"/>
        </w:rPr>
        <w:t xml:space="preserve">, J., </w:t>
      </w:r>
      <w:proofErr w:type="spellStart"/>
      <w:r>
        <w:rPr>
          <w:color w:val="222222"/>
          <w:sz w:val="22"/>
          <w:szCs w:val="22"/>
          <w:highlight w:val="white"/>
        </w:rPr>
        <w:t>Yurgel</w:t>
      </w:r>
      <w:proofErr w:type="spellEnd"/>
      <w:r>
        <w:rPr>
          <w:color w:val="222222"/>
          <w:sz w:val="22"/>
          <w:szCs w:val="22"/>
          <w:highlight w:val="white"/>
        </w:rPr>
        <w:t xml:space="preserve">, S. N., Brown, J. R., Taylor, C. M., ... &amp; </w:t>
      </w:r>
      <w:proofErr w:type="spellStart"/>
      <w:r>
        <w:rPr>
          <w:color w:val="222222"/>
          <w:sz w:val="22"/>
          <w:szCs w:val="22"/>
          <w:highlight w:val="white"/>
        </w:rPr>
        <w:t>Langille</w:t>
      </w:r>
      <w:proofErr w:type="spellEnd"/>
      <w:r>
        <w:rPr>
          <w:color w:val="222222"/>
          <w:sz w:val="22"/>
          <w:szCs w:val="22"/>
          <w:highlight w:val="white"/>
        </w:rPr>
        <w:t xml:space="preserve">, M. G. (2020). PICRUSt2: An improved and customizable approach for metagenome inference. </w:t>
      </w:r>
      <w:proofErr w:type="spellStart"/>
      <w:r>
        <w:rPr>
          <w:i/>
          <w:color w:val="222222"/>
          <w:sz w:val="22"/>
          <w:szCs w:val="22"/>
          <w:highlight w:val="white"/>
        </w:rPr>
        <w:t>BioRxiv</w:t>
      </w:r>
      <w:proofErr w:type="spellEnd"/>
      <w:r>
        <w:rPr>
          <w:color w:val="222222"/>
          <w:sz w:val="22"/>
          <w:szCs w:val="22"/>
          <w:highlight w:val="white"/>
        </w:rPr>
        <w:t>, 672295.</w:t>
      </w:r>
    </w:p>
    <w:p w14:paraId="0000017A" w14:textId="77777777" w:rsidR="00DC4210" w:rsidRDefault="00220567">
      <w:pPr>
        <w:numPr>
          <w:ilvl w:val="0"/>
          <w:numId w:val="1"/>
        </w:numPr>
        <w:jc w:val="both"/>
        <w:rPr>
          <w:color w:val="222222"/>
          <w:sz w:val="22"/>
          <w:szCs w:val="22"/>
          <w:highlight w:val="white"/>
        </w:rPr>
      </w:pPr>
      <w:proofErr w:type="spellStart"/>
      <w:r>
        <w:rPr>
          <w:color w:val="222222"/>
          <w:sz w:val="22"/>
          <w:szCs w:val="22"/>
          <w:highlight w:val="white"/>
        </w:rPr>
        <w:t>Gweon</w:t>
      </w:r>
      <w:proofErr w:type="spellEnd"/>
      <w:r>
        <w:rPr>
          <w:color w:val="222222"/>
          <w:sz w:val="22"/>
          <w:szCs w:val="22"/>
          <w:highlight w:val="white"/>
        </w:rPr>
        <w:t xml:space="preserve">, H. S., Oliver, A., Taylor, J., Booth, T., Gibbs, M., Read, D. S., ... &amp; </w:t>
      </w:r>
      <w:proofErr w:type="spellStart"/>
      <w:r>
        <w:rPr>
          <w:color w:val="222222"/>
          <w:sz w:val="22"/>
          <w:szCs w:val="22"/>
          <w:highlight w:val="white"/>
        </w:rPr>
        <w:t>Schonrogge</w:t>
      </w:r>
      <w:proofErr w:type="spellEnd"/>
      <w:r>
        <w:rPr>
          <w:color w:val="222222"/>
          <w:sz w:val="22"/>
          <w:szCs w:val="22"/>
          <w:highlight w:val="white"/>
        </w:rPr>
        <w:t xml:space="preserve">, K. (2015). PIPITS: an automated pipeline for analyses of fungal internal transcribed spacer sequences from the I </w:t>
      </w:r>
      <w:proofErr w:type="spellStart"/>
      <w:r>
        <w:rPr>
          <w:color w:val="222222"/>
          <w:sz w:val="22"/>
          <w:szCs w:val="22"/>
          <w:highlight w:val="white"/>
        </w:rPr>
        <w:t>llumina</w:t>
      </w:r>
      <w:proofErr w:type="spellEnd"/>
      <w:r>
        <w:rPr>
          <w:color w:val="222222"/>
          <w:sz w:val="22"/>
          <w:szCs w:val="22"/>
          <w:highlight w:val="white"/>
        </w:rPr>
        <w:t xml:space="preserve"> sequencing platform. </w:t>
      </w:r>
      <w:r>
        <w:rPr>
          <w:i/>
          <w:color w:val="222222"/>
          <w:sz w:val="22"/>
          <w:szCs w:val="22"/>
          <w:highlight w:val="white"/>
        </w:rPr>
        <w:t>Methods in ecology and evolution</w:t>
      </w:r>
      <w:r>
        <w:rPr>
          <w:color w:val="222222"/>
          <w:sz w:val="22"/>
          <w:szCs w:val="22"/>
          <w:highlight w:val="white"/>
        </w:rPr>
        <w:t xml:space="preserve">, </w:t>
      </w:r>
      <w:r>
        <w:rPr>
          <w:i/>
          <w:color w:val="222222"/>
          <w:sz w:val="22"/>
          <w:szCs w:val="22"/>
          <w:highlight w:val="white"/>
        </w:rPr>
        <w:t>6</w:t>
      </w:r>
      <w:r>
        <w:rPr>
          <w:color w:val="222222"/>
          <w:sz w:val="22"/>
          <w:szCs w:val="22"/>
          <w:highlight w:val="white"/>
        </w:rPr>
        <w:t>(8), 973-980.</w:t>
      </w:r>
    </w:p>
    <w:p w14:paraId="0000017B" w14:textId="77777777" w:rsidR="00DC4210" w:rsidRDefault="00220567">
      <w:pPr>
        <w:numPr>
          <w:ilvl w:val="0"/>
          <w:numId w:val="1"/>
        </w:numPr>
        <w:jc w:val="both"/>
        <w:rPr>
          <w:color w:val="222222"/>
          <w:sz w:val="22"/>
          <w:szCs w:val="22"/>
          <w:highlight w:val="white"/>
        </w:rPr>
      </w:pPr>
      <w:proofErr w:type="spellStart"/>
      <w:r>
        <w:rPr>
          <w:color w:val="222222"/>
          <w:sz w:val="22"/>
          <w:szCs w:val="22"/>
          <w:highlight w:val="white"/>
        </w:rPr>
        <w:t>Anslan</w:t>
      </w:r>
      <w:proofErr w:type="spellEnd"/>
      <w:r>
        <w:rPr>
          <w:color w:val="222222"/>
          <w:sz w:val="22"/>
          <w:szCs w:val="22"/>
          <w:highlight w:val="white"/>
        </w:rPr>
        <w:t xml:space="preserve">, S., Nilsson, R. H., </w:t>
      </w:r>
      <w:proofErr w:type="spellStart"/>
      <w:r>
        <w:rPr>
          <w:color w:val="222222"/>
          <w:sz w:val="22"/>
          <w:szCs w:val="22"/>
          <w:highlight w:val="white"/>
        </w:rPr>
        <w:t>Wurzbacher</w:t>
      </w:r>
      <w:proofErr w:type="spellEnd"/>
      <w:r>
        <w:rPr>
          <w:color w:val="222222"/>
          <w:sz w:val="22"/>
          <w:szCs w:val="22"/>
          <w:highlight w:val="white"/>
        </w:rPr>
        <w:t xml:space="preserve">, C., </w:t>
      </w:r>
      <w:proofErr w:type="spellStart"/>
      <w:r>
        <w:rPr>
          <w:color w:val="222222"/>
          <w:sz w:val="22"/>
          <w:szCs w:val="22"/>
          <w:highlight w:val="white"/>
        </w:rPr>
        <w:t>Baldrian</w:t>
      </w:r>
      <w:proofErr w:type="spellEnd"/>
      <w:r>
        <w:rPr>
          <w:color w:val="222222"/>
          <w:sz w:val="22"/>
          <w:szCs w:val="22"/>
          <w:highlight w:val="white"/>
        </w:rPr>
        <w:t xml:space="preserve">, P., </w:t>
      </w:r>
      <w:proofErr w:type="spellStart"/>
      <w:r>
        <w:rPr>
          <w:color w:val="222222"/>
          <w:sz w:val="22"/>
          <w:szCs w:val="22"/>
          <w:highlight w:val="white"/>
        </w:rPr>
        <w:t>Tedersoo</w:t>
      </w:r>
      <w:proofErr w:type="spellEnd"/>
      <w:r>
        <w:rPr>
          <w:color w:val="222222"/>
          <w:sz w:val="22"/>
          <w:szCs w:val="22"/>
          <w:highlight w:val="white"/>
        </w:rPr>
        <w:t xml:space="preserve">, L., &amp; Bahram, M. (2018). Great differences in performance and outcome of high-throughput sequencing data analysis platforms for fungal metabarcoding. </w:t>
      </w:r>
      <w:proofErr w:type="spellStart"/>
      <w:r>
        <w:rPr>
          <w:i/>
          <w:color w:val="222222"/>
          <w:sz w:val="22"/>
          <w:szCs w:val="22"/>
          <w:highlight w:val="white"/>
        </w:rPr>
        <w:t>MycoKeys</w:t>
      </w:r>
      <w:proofErr w:type="spellEnd"/>
      <w:r>
        <w:rPr>
          <w:color w:val="222222"/>
          <w:sz w:val="22"/>
          <w:szCs w:val="22"/>
          <w:highlight w:val="white"/>
        </w:rPr>
        <w:t>, (39), 29.</w:t>
      </w:r>
    </w:p>
    <w:p w14:paraId="0000017C" w14:textId="77777777" w:rsidR="00DC4210" w:rsidRDefault="00220567">
      <w:pPr>
        <w:numPr>
          <w:ilvl w:val="0"/>
          <w:numId w:val="1"/>
        </w:numPr>
        <w:jc w:val="both"/>
        <w:rPr>
          <w:color w:val="222222"/>
          <w:sz w:val="22"/>
          <w:szCs w:val="22"/>
          <w:highlight w:val="white"/>
        </w:rPr>
      </w:pPr>
      <w:proofErr w:type="spellStart"/>
      <w:r>
        <w:rPr>
          <w:color w:val="222222"/>
          <w:sz w:val="22"/>
          <w:szCs w:val="22"/>
          <w:highlight w:val="white"/>
        </w:rPr>
        <w:t>Rognes</w:t>
      </w:r>
      <w:proofErr w:type="spellEnd"/>
      <w:r>
        <w:rPr>
          <w:color w:val="222222"/>
          <w:sz w:val="22"/>
          <w:szCs w:val="22"/>
          <w:highlight w:val="white"/>
        </w:rPr>
        <w:t xml:space="preserve">, T., </w:t>
      </w:r>
      <w:proofErr w:type="spellStart"/>
      <w:r>
        <w:rPr>
          <w:color w:val="222222"/>
          <w:sz w:val="22"/>
          <w:szCs w:val="22"/>
          <w:highlight w:val="white"/>
        </w:rPr>
        <w:t>Flouri</w:t>
      </w:r>
      <w:proofErr w:type="spellEnd"/>
      <w:r>
        <w:rPr>
          <w:color w:val="222222"/>
          <w:sz w:val="22"/>
          <w:szCs w:val="22"/>
          <w:highlight w:val="white"/>
        </w:rPr>
        <w:t xml:space="preserve">, T., Nichols, B., Quince, C., &amp; </w:t>
      </w:r>
      <w:proofErr w:type="spellStart"/>
      <w:r>
        <w:rPr>
          <w:color w:val="222222"/>
          <w:sz w:val="22"/>
          <w:szCs w:val="22"/>
          <w:highlight w:val="white"/>
        </w:rPr>
        <w:t>Mahé</w:t>
      </w:r>
      <w:proofErr w:type="spellEnd"/>
      <w:r>
        <w:rPr>
          <w:color w:val="222222"/>
          <w:sz w:val="22"/>
          <w:szCs w:val="22"/>
          <w:highlight w:val="white"/>
        </w:rPr>
        <w:t xml:space="preserve">, F. (2016). VSEARCH: a versatile </w:t>
      </w:r>
      <w:proofErr w:type="gramStart"/>
      <w:r>
        <w:rPr>
          <w:color w:val="222222"/>
          <w:sz w:val="22"/>
          <w:szCs w:val="22"/>
          <w:highlight w:val="white"/>
        </w:rPr>
        <w:t>open source</w:t>
      </w:r>
      <w:proofErr w:type="gramEnd"/>
      <w:r>
        <w:rPr>
          <w:color w:val="222222"/>
          <w:sz w:val="22"/>
          <w:szCs w:val="22"/>
          <w:highlight w:val="white"/>
        </w:rPr>
        <w:t xml:space="preserve"> tool for metagenomics. </w:t>
      </w:r>
      <w:proofErr w:type="spellStart"/>
      <w:r>
        <w:rPr>
          <w:i/>
          <w:color w:val="222222"/>
          <w:sz w:val="22"/>
          <w:szCs w:val="22"/>
          <w:highlight w:val="white"/>
        </w:rPr>
        <w:t>PeerJ</w:t>
      </w:r>
      <w:proofErr w:type="spellEnd"/>
      <w:r>
        <w:rPr>
          <w:color w:val="222222"/>
          <w:sz w:val="22"/>
          <w:szCs w:val="22"/>
          <w:highlight w:val="white"/>
        </w:rPr>
        <w:t xml:space="preserve">, </w:t>
      </w:r>
      <w:r>
        <w:rPr>
          <w:i/>
          <w:color w:val="222222"/>
          <w:sz w:val="22"/>
          <w:szCs w:val="22"/>
          <w:highlight w:val="white"/>
        </w:rPr>
        <w:t>4</w:t>
      </w:r>
      <w:r>
        <w:rPr>
          <w:color w:val="222222"/>
          <w:sz w:val="22"/>
          <w:szCs w:val="22"/>
          <w:highlight w:val="white"/>
        </w:rPr>
        <w:t>, e2584.</w:t>
      </w:r>
    </w:p>
    <w:p w14:paraId="0000017D" w14:textId="77777777" w:rsidR="00DC4210" w:rsidRDefault="00220567">
      <w:pPr>
        <w:numPr>
          <w:ilvl w:val="0"/>
          <w:numId w:val="1"/>
        </w:numPr>
        <w:jc w:val="both"/>
        <w:rPr>
          <w:color w:val="222222"/>
          <w:sz w:val="22"/>
          <w:szCs w:val="22"/>
          <w:highlight w:val="white"/>
        </w:rPr>
      </w:pPr>
      <w:r>
        <w:rPr>
          <w:color w:val="222222"/>
          <w:sz w:val="22"/>
          <w:szCs w:val="22"/>
          <w:highlight w:val="white"/>
        </w:rPr>
        <w:t xml:space="preserve">Bengtsson‐Palme, J., </w:t>
      </w:r>
      <w:proofErr w:type="spellStart"/>
      <w:r>
        <w:rPr>
          <w:color w:val="222222"/>
          <w:sz w:val="22"/>
          <w:szCs w:val="22"/>
          <w:highlight w:val="white"/>
        </w:rPr>
        <w:t>Ryberg</w:t>
      </w:r>
      <w:proofErr w:type="spellEnd"/>
      <w:r>
        <w:rPr>
          <w:color w:val="222222"/>
          <w:sz w:val="22"/>
          <w:szCs w:val="22"/>
          <w:highlight w:val="white"/>
        </w:rPr>
        <w:t xml:space="preserve">, M., Hartmann, M., Branco, S., Wang, Z., </w:t>
      </w:r>
      <w:proofErr w:type="spellStart"/>
      <w:r>
        <w:rPr>
          <w:color w:val="222222"/>
          <w:sz w:val="22"/>
          <w:szCs w:val="22"/>
          <w:highlight w:val="white"/>
        </w:rPr>
        <w:t>Godhe</w:t>
      </w:r>
      <w:proofErr w:type="spellEnd"/>
      <w:r>
        <w:rPr>
          <w:color w:val="222222"/>
          <w:sz w:val="22"/>
          <w:szCs w:val="22"/>
          <w:highlight w:val="white"/>
        </w:rPr>
        <w:t xml:space="preserve">, A., ... &amp; Nilsson, R. H. (2013). Improved software detection and extraction of ITS1 and ITS 2 from ribosomal ITS sequences of fungi and other eukaryotes for analysis of environmental sequencing data. </w:t>
      </w:r>
      <w:r>
        <w:rPr>
          <w:i/>
          <w:color w:val="222222"/>
          <w:sz w:val="22"/>
          <w:szCs w:val="22"/>
          <w:highlight w:val="white"/>
        </w:rPr>
        <w:t>Methods in ecology and evolution</w:t>
      </w:r>
      <w:r>
        <w:rPr>
          <w:color w:val="222222"/>
          <w:sz w:val="22"/>
          <w:szCs w:val="22"/>
          <w:highlight w:val="white"/>
        </w:rPr>
        <w:t xml:space="preserve">, </w:t>
      </w:r>
      <w:r>
        <w:rPr>
          <w:i/>
          <w:color w:val="222222"/>
          <w:sz w:val="22"/>
          <w:szCs w:val="22"/>
          <w:highlight w:val="white"/>
        </w:rPr>
        <w:t>4</w:t>
      </w:r>
      <w:r>
        <w:rPr>
          <w:color w:val="222222"/>
          <w:sz w:val="22"/>
          <w:szCs w:val="22"/>
          <w:highlight w:val="white"/>
        </w:rPr>
        <w:t>(10), 914-919.</w:t>
      </w:r>
    </w:p>
    <w:p w14:paraId="0000017E" w14:textId="77777777" w:rsidR="00DC4210" w:rsidRDefault="00DC4210">
      <w:pPr>
        <w:spacing w:after="60"/>
        <w:ind w:left="720"/>
        <w:jc w:val="both"/>
        <w:rPr>
          <w:sz w:val="22"/>
          <w:szCs w:val="22"/>
          <w:highlight w:val="white"/>
        </w:rPr>
      </w:pPr>
    </w:p>
    <w:p w14:paraId="0000017F" w14:textId="77777777" w:rsidR="00DC4210" w:rsidRDefault="00DC4210">
      <w:pPr>
        <w:ind w:left="720"/>
        <w:jc w:val="both"/>
        <w:rPr>
          <w:color w:val="222222"/>
          <w:sz w:val="22"/>
          <w:szCs w:val="22"/>
          <w:highlight w:val="white"/>
        </w:rPr>
      </w:pPr>
    </w:p>
    <w:p w14:paraId="00000180" w14:textId="77777777" w:rsidR="00DC4210" w:rsidRDefault="00DC4210">
      <w:pPr>
        <w:jc w:val="both"/>
        <w:rPr>
          <w:color w:val="222222"/>
          <w:highlight w:val="white"/>
        </w:rPr>
      </w:pPr>
    </w:p>
    <w:p w14:paraId="00000181" w14:textId="77777777" w:rsidR="00DC4210" w:rsidRDefault="00DC4210">
      <w:pPr>
        <w:jc w:val="both"/>
        <w:rPr>
          <w:rFonts w:ascii="Roboto" w:eastAsia="Roboto" w:hAnsi="Roboto" w:cs="Roboto"/>
          <w:color w:val="212121"/>
          <w:highlight w:val="white"/>
        </w:rPr>
      </w:pPr>
    </w:p>
    <w:sectPr w:rsidR="00DC4210">
      <w:pgSz w:w="11906" w:h="16838"/>
      <w:pgMar w:top="1440" w:right="1440" w:bottom="1440" w:left="1440" w:header="702" w:footer="70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5DBFEF" w14:textId="77777777" w:rsidR="00107F11" w:rsidRDefault="00107F11">
      <w:r>
        <w:separator/>
      </w:r>
    </w:p>
  </w:endnote>
  <w:endnote w:type="continuationSeparator" w:id="0">
    <w:p w14:paraId="2AF060DC" w14:textId="77777777" w:rsidR="00107F11" w:rsidRDefault="00107F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altName w:val="﷽﷽﷽﷽﷽﷽⁭翿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T Sans">
    <w:altName w:val="PT Sans"/>
    <w:panose1 w:val="020B0503020203020204"/>
    <w:charset w:val="4D"/>
    <w:family w:val="swiss"/>
    <w:pitch w:val="variable"/>
    <w:sig w:usb0="A00002EF" w:usb1="5000204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000182" w14:textId="77777777" w:rsidR="00DC4210" w:rsidRDefault="00DC4210"/>
  <w:p w14:paraId="00000186" w14:textId="77777777" w:rsidR="00DC4210" w:rsidRDefault="00DC421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60607D" w14:textId="77777777" w:rsidR="00107F11" w:rsidRDefault="00107F11">
      <w:r>
        <w:separator/>
      </w:r>
    </w:p>
  </w:footnote>
  <w:footnote w:type="continuationSeparator" w:id="0">
    <w:p w14:paraId="33BB1DA8" w14:textId="77777777" w:rsidR="00107F11" w:rsidRDefault="00107F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000188" w14:textId="77777777" w:rsidR="00DC4210" w:rsidRDefault="00DC421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22"/>
        <w:szCs w:val="2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000187" w14:textId="77777777" w:rsidR="00DC4210" w:rsidRDefault="00DC4210">
    <w:pP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331A1C"/>
    <w:multiLevelType w:val="multilevel"/>
    <w:tmpl w:val="C1B0F6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52EB3EA6"/>
    <w:multiLevelType w:val="multilevel"/>
    <w:tmpl w:val="332A4E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4210"/>
    <w:rsid w:val="00107F11"/>
    <w:rsid w:val="00220567"/>
    <w:rsid w:val="004B6CC3"/>
    <w:rsid w:val="00606480"/>
    <w:rsid w:val="00780977"/>
    <w:rsid w:val="008034AC"/>
    <w:rsid w:val="008A1021"/>
    <w:rsid w:val="00CE495E"/>
    <w:rsid w:val="00DC4210"/>
    <w:rsid w:val="00EF6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99674B"/>
  <w15:docId w15:val="{643A11B5-17B5-4CCC-9BF3-6E81C8EC4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Helvetica Neue" w:eastAsia="Helvetica Neue" w:hAnsi="Helvetica Neue" w:cs="Helvetica Neue"/>
        <w:sz w:val="24"/>
        <w:szCs w:val="24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34AC"/>
    <w:pPr>
      <w:spacing w:after="0" w:line="240" w:lineRule="auto"/>
    </w:pPr>
    <w:rPr>
      <w:rFonts w:ascii="Times New Roman" w:eastAsia="Times New Roman" w:hAnsi="Times New Roman" w:cs="Times New Roman"/>
      <w:lang w:val="en-IN" w:eastAsia="en-GB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 w:line="276" w:lineRule="auto"/>
      <w:outlineLvl w:val="0"/>
    </w:pPr>
    <w:rPr>
      <w:rFonts w:ascii="Helvetica Neue" w:eastAsia="Helvetica Neue" w:hAnsi="Helvetica Neue" w:cs="Helvetica Neue"/>
      <w:b/>
      <w:sz w:val="48"/>
      <w:szCs w:val="48"/>
      <w:lang w:val="en-US" w:eastAsia="en-IN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 w:line="276" w:lineRule="auto"/>
      <w:outlineLvl w:val="1"/>
    </w:pPr>
    <w:rPr>
      <w:rFonts w:ascii="Helvetica Neue" w:eastAsia="Helvetica Neue" w:hAnsi="Helvetica Neue" w:cs="Helvetica Neue"/>
      <w:b/>
      <w:sz w:val="36"/>
      <w:szCs w:val="36"/>
      <w:lang w:val="en-US" w:eastAsia="en-IN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 w:line="276" w:lineRule="auto"/>
      <w:outlineLvl w:val="2"/>
    </w:pPr>
    <w:rPr>
      <w:rFonts w:ascii="Helvetica Neue" w:eastAsia="Helvetica Neue" w:hAnsi="Helvetica Neue" w:cs="Helvetica Neue"/>
      <w:b/>
      <w:sz w:val="28"/>
      <w:szCs w:val="28"/>
      <w:lang w:val="en-US" w:eastAsia="en-IN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 w:line="276" w:lineRule="auto"/>
      <w:outlineLvl w:val="3"/>
    </w:pPr>
    <w:rPr>
      <w:rFonts w:ascii="Helvetica Neue" w:eastAsia="Helvetica Neue" w:hAnsi="Helvetica Neue" w:cs="Helvetica Neue"/>
      <w:b/>
      <w:lang w:val="en-US" w:eastAsia="en-IN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 w:line="276" w:lineRule="auto"/>
      <w:outlineLvl w:val="4"/>
    </w:pPr>
    <w:rPr>
      <w:rFonts w:ascii="Helvetica Neue" w:eastAsia="Helvetica Neue" w:hAnsi="Helvetica Neue" w:cs="Helvetica Neue"/>
      <w:b/>
      <w:sz w:val="22"/>
      <w:szCs w:val="22"/>
      <w:lang w:val="en-US" w:eastAsia="en-IN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 w:line="276" w:lineRule="auto"/>
    </w:pPr>
    <w:rPr>
      <w:rFonts w:ascii="Helvetica Neue" w:eastAsia="Helvetica Neue" w:hAnsi="Helvetica Neue" w:cs="Helvetica Neue"/>
      <w:b/>
      <w:sz w:val="72"/>
      <w:szCs w:val="72"/>
      <w:lang w:val="en-US" w:eastAsia="en-I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 w:line="276" w:lineRule="auto"/>
    </w:pPr>
    <w:rPr>
      <w:rFonts w:ascii="Georgia" w:eastAsia="Georgia" w:hAnsi="Georgia" w:cs="Georgia"/>
      <w:i/>
      <w:color w:val="666666"/>
      <w:sz w:val="48"/>
      <w:szCs w:val="48"/>
      <w:lang w:val="en-US" w:eastAsia="en-IN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606480"/>
    <w:pPr>
      <w:tabs>
        <w:tab w:val="center" w:pos="4513"/>
        <w:tab w:val="right" w:pos="9026"/>
      </w:tabs>
    </w:pPr>
    <w:rPr>
      <w:rFonts w:ascii="Helvetica Neue" w:eastAsia="Helvetica Neue" w:hAnsi="Helvetica Neue" w:cs="Helvetica Neue"/>
      <w:lang w:val="en-US" w:eastAsia="en-IN"/>
    </w:rPr>
  </w:style>
  <w:style w:type="character" w:customStyle="1" w:styleId="FooterChar">
    <w:name w:val="Footer Char"/>
    <w:basedOn w:val="DefaultParagraphFont"/>
    <w:link w:val="Footer"/>
    <w:uiPriority w:val="99"/>
    <w:rsid w:val="00606480"/>
  </w:style>
  <w:style w:type="paragraph" w:styleId="Header">
    <w:name w:val="header"/>
    <w:basedOn w:val="Normal"/>
    <w:link w:val="HeaderChar"/>
    <w:uiPriority w:val="99"/>
    <w:unhideWhenUsed/>
    <w:rsid w:val="00606480"/>
    <w:pPr>
      <w:tabs>
        <w:tab w:val="center" w:pos="4513"/>
        <w:tab w:val="right" w:pos="9026"/>
      </w:tabs>
    </w:pPr>
    <w:rPr>
      <w:rFonts w:ascii="Helvetica Neue" w:eastAsia="Helvetica Neue" w:hAnsi="Helvetica Neue" w:cs="Helvetica Neue"/>
      <w:lang w:val="en-US" w:eastAsia="en-IN"/>
    </w:rPr>
  </w:style>
  <w:style w:type="character" w:customStyle="1" w:styleId="HeaderChar">
    <w:name w:val="Header Char"/>
    <w:basedOn w:val="DefaultParagraphFont"/>
    <w:link w:val="Header"/>
    <w:uiPriority w:val="99"/>
    <w:rsid w:val="00606480"/>
  </w:style>
  <w:style w:type="paragraph" w:styleId="NoSpacing">
    <w:name w:val="No Spacing"/>
    <w:uiPriority w:val="1"/>
    <w:qFormat/>
    <w:rsid w:val="0060648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827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yperlink" Target="https://www.microbiomeanalyst.ca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theme" Target="theme/theme1.xml"/><Relationship Id="rId10" Type="http://schemas.openxmlformats.org/officeDocument/2006/relationships/hyperlink" Target="https://ngs.arb-silva.de/silvangs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github.com/joey711/shiny-phyloseq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621FC38-34DE-4448-A829-36ED3B6DE4C3}">
  <we:reference id="wa104382081" version="1.28.0.0" store="en-US" storeType="OMEX"/>
  <we:alternateReferences>
    <we:reference id="wa104382081" version="1.28.0.0" store="en-US" storeType="OMEX"/>
  </we:alternateReferences>
  <we:properties>
    <we:property name="MENDELEY_CITATIONS" value="[]"/>
    <we:property name="MENDELEY_CITATIONS_STYLE" value="&quot;https://www.zotero.org/styles/australasian-plant-pathology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3C55485-B42E-E34E-AEC1-DE7F4C31A0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2693</Words>
  <Characters>15351</Characters>
  <Application>Microsoft Office Word</Application>
  <DocSecurity>0</DocSecurity>
  <Lines>127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Karthik S Narayan</cp:lastModifiedBy>
  <cp:revision>4</cp:revision>
  <dcterms:created xsi:type="dcterms:W3CDTF">2021-07-12T09:43:00Z</dcterms:created>
  <dcterms:modified xsi:type="dcterms:W3CDTF">2021-07-18T11:30:00Z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http://www.zotero.org/styles/apa</vt:lpwstr>
  </property>
  <property fmtid="{D5CDD505-2E9C-101B-9397-08002B2CF9AE}" pid="3" name="Mendeley Recent Style Name 0_1">
    <vt:lpwstr>American Psychological Association 7th edition</vt:lpwstr>
  </property>
  <property fmtid="{D5CDD505-2E9C-101B-9397-08002B2CF9AE}" pid="4" name="Mendeley Recent Style Id 1_1">
    <vt:lpwstr>http://www.zotero.org/styles/american-sociological-association</vt:lpwstr>
  </property>
  <property fmtid="{D5CDD505-2E9C-101B-9397-08002B2CF9AE}" pid="5" name="Mendeley Recent Style Name 1_1">
    <vt:lpwstr>American Sociological Association 6th edition</vt:lpwstr>
  </property>
  <property fmtid="{D5CDD505-2E9C-101B-9397-08002B2CF9AE}" pid="6" name="Mendeley Recent Style Id 2_1">
    <vt:lpwstr>http://www.zotero.org/styles/australasian-plant-pathology</vt:lpwstr>
  </property>
  <property fmtid="{D5CDD505-2E9C-101B-9397-08002B2CF9AE}" pid="7" name="Mendeley Recent Style Name 2_1">
    <vt:lpwstr>Australasian Plant Pathology</vt:lpwstr>
  </property>
  <property fmtid="{D5CDD505-2E9C-101B-9397-08002B2CF9AE}" pid="8" name="Mendeley Recent Style Id 3_1">
    <vt:lpwstr>http://www.zotero.org/styles/chicago-author-date</vt:lpwstr>
  </property>
  <property fmtid="{D5CDD505-2E9C-101B-9397-08002B2CF9AE}" pid="9" name="Mendeley Recent Style Name 3_1">
    <vt:lpwstr>Chicago Manual of Style 17th edition (author-date)</vt:lpwstr>
  </property>
  <property fmtid="{D5CDD505-2E9C-101B-9397-08002B2CF9AE}" pid="10" name="Mendeley Recent Style Id 4_1">
    <vt:lpwstr>http://www.zotero.org/styles/harvard-cite-them-right</vt:lpwstr>
  </property>
  <property fmtid="{D5CDD505-2E9C-101B-9397-08002B2CF9AE}" pid="11" name="Mendeley Recent Style Name 4_1">
    <vt:lpwstr>Cite Them Right 10th edition - Harvard</vt:lpwstr>
  </property>
  <property fmtid="{D5CDD505-2E9C-101B-9397-08002B2CF9AE}" pid="12" name="Mendeley Recent Style Id 5_1">
    <vt:lpwstr>http://www.zotero.org/styles/ieee</vt:lpwstr>
  </property>
  <property fmtid="{D5CDD505-2E9C-101B-9397-08002B2CF9AE}" pid="13" name="Mendeley Recent Style Name 5_1">
    <vt:lpwstr>IEEE</vt:lpwstr>
  </property>
  <property fmtid="{D5CDD505-2E9C-101B-9397-08002B2CF9AE}" pid="14" name="Mendeley Recent Style Id 6_1">
    <vt:lpwstr>http://www.zotero.org/styles/modern-humanities-research-association</vt:lpwstr>
  </property>
  <property fmtid="{D5CDD505-2E9C-101B-9397-08002B2CF9AE}" pid="15" name="Mendeley Recent Style Name 6_1">
    <vt:lpwstr>Modern Humanities Research Association 3rd edition (note with bibliography)</vt:lpwstr>
  </property>
  <property fmtid="{D5CDD505-2E9C-101B-9397-08002B2CF9AE}" pid="16" name="Mendeley Recent Style Id 7_1">
    <vt:lpwstr>http://www.zotero.org/styles/modern-language-association</vt:lpwstr>
  </property>
  <property fmtid="{D5CDD505-2E9C-101B-9397-08002B2CF9AE}" pid="17" name="Mendeley Recent Style Name 7_1">
    <vt:lpwstr>Modern Language Association 8th edition</vt:lpwstr>
  </property>
  <property fmtid="{D5CDD505-2E9C-101B-9397-08002B2CF9AE}" pid="18" name="Mendeley Recent Style Id 8_1">
    <vt:lpwstr>http://csl.mendeley.com/styles/485647231/MDPI-LOGAN-FINAL</vt:lpwstr>
  </property>
  <property fmtid="{D5CDD505-2E9C-101B-9397-08002B2CF9AE}" pid="19" name="Mendeley Recent Style Name 8_1">
    <vt:lpwstr>Multidisciplinary Digital Publishing Institute - Logan Ganzen - IJMS IJMS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</Properties>
</file>